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Declaration and Payment of Dividend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shareholders at an annual general meeting passed a resolution for payment of dividend at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rate higher than that recommended by the directors. Discuss the validity of the resolution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under the Companies Act, 2013.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on the following situations as per the Companies Act, 2013: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 company wants to transfer more percentage of profits to reserves.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A company wants to declare dividends out of past reserves instead of current year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profits.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Board of Directors of </w:t>
      </w:r>
      <w:proofErr w:type="spellStart"/>
      <w:r w:rsidRPr="003617F2">
        <w:rPr>
          <w:rFonts w:ascii="Times New Roman" w:hAnsi="Times New Roman" w:cs="Times New Roman"/>
          <w:iCs/>
        </w:rPr>
        <w:t>Nimbahera</w:t>
      </w:r>
      <w:proofErr w:type="spellEnd"/>
      <w:r w:rsidRPr="003617F2">
        <w:rPr>
          <w:rFonts w:ascii="Times New Roman" w:hAnsi="Times New Roman" w:cs="Times New Roman"/>
          <w:iCs/>
        </w:rPr>
        <w:t xml:space="preserve"> Chemicals Limited proposes to transfer more than 10%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profits of the company to the reserves for the current year. Advise the Board of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of the said company mentioning the relevant provisions of the Companies Act, 2013.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Public Company has been declaring dividend at the rate of 20% on equity shares during the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last 3 years. The Company has not made adequate profits during the year ended 31st March,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2015, but it has got adequate reserves which can be utilized for maintaining the rate of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dividend at 20%. Advise the Company as to how it should go about if it wants to declare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dividend at the rate of 20% for the year 2014-15 as per the provisions of the Companies Act,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agenda for the meeting of the Board of directors of M/s Brilliant Enterprises Ltd. held on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20-6-2014 for adopting the annual accounts for the year ended 31-3-2014 included an item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relating to payment of dividend. At the meeting it became apparent that the profits made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during the year ended 31-3-2014 were inadequate to declare dividend. The Board was keen to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maintain the rate of 20% dividend on the equity shares as declared in the previous years so as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maintain the image of the company. The company has some accumulated profits earned in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previous years, which were transferred to reserves. Advise the company as to how it should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go about to achieve the objective to pay dividend at the rate of 20% on the equity shares.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SKD an employee of </w:t>
      </w:r>
      <w:proofErr w:type="spellStart"/>
      <w:r w:rsidRPr="003617F2">
        <w:rPr>
          <w:rFonts w:ascii="Times New Roman" w:hAnsi="Times New Roman" w:cs="Times New Roman"/>
          <w:iCs/>
        </w:rPr>
        <w:t>Moreh</w:t>
      </w:r>
      <w:proofErr w:type="spellEnd"/>
      <w:r w:rsidRPr="003617F2">
        <w:rPr>
          <w:rFonts w:ascii="Times New Roman" w:hAnsi="Times New Roman" w:cs="Times New Roman"/>
          <w:iCs/>
        </w:rPr>
        <w:t xml:space="preserve"> Ltd. met with an accident and died. The accident occurred when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SKD was on Company’s duty. He held one hundred shares partly paid. Normally the Company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has a first and paramount lien on the shares. The Board of Directors, however, relaxed the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said provision with regard to the hundred shares held by SKD as a goodwill gesture on the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part of the Company. Is the action of the Company valid? State the reasons. Also state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the Company’s lien can be extended to dividend payable on such shares.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Annual General Meeting of ABC Limited declared a dividend at the rate of 30 percent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payable on paid up equity share capital of the Company as recommended by Board of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on 30th April, 2014. But the Company was unable to post the dividend warrant to Mr.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Ranjan</w:t>
      </w:r>
      <w:proofErr w:type="spellEnd"/>
      <w:r w:rsidRPr="003617F2">
        <w:rPr>
          <w:rFonts w:ascii="Times New Roman" w:hAnsi="Times New Roman" w:cs="Times New Roman"/>
          <w:iCs/>
        </w:rPr>
        <w:t xml:space="preserve">, an equity shareholder of the Company, up to 30th June, 2014. Mr. </w:t>
      </w:r>
      <w:proofErr w:type="spellStart"/>
      <w:r w:rsidRPr="003617F2">
        <w:rPr>
          <w:rFonts w:ascii="Times New Roman" w:hAnsi="Times New Roman" w:cs="Times New Roman"/>
          <w:iCs/>
        </w:rPr>
        <w:t>Ranjan</w:t>
      </w:r>
      <w:proofErr w:type="spellEnd"/>
      <w:r w:rsidRPr="003617F2">
        <w:rPr>
          <w:rFonts w:ascii="Times New Roman" w:hAnsi="Times New Roman" w:cs="Times New Roman"/>
          <w:iCs/>
        </w:rPr>
        <w:t xml:space="preserve"> filed a suit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against the Company for the payment of dividend along with interest at the rate of 20 percent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per annum for default period. Decide in the light of provisions of the Companies Act, 2013,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whether Mr. </w:t>
      </w:r>
      <w:proofErr w:type="spellStart"/>
      <w:r w:rsidRPr="003617F2">
        <w:rPr>
          <w:rFonts w:ascii="Times New Roman" w:hAnsi="Times New Roman" w:cs="Times New Roman"/>
          <w:iCs/>
        </w:rPr>
        <w:t>Ranjan</w:t>
      </w:r>
      <w:proofErr w:type="spellEnd"/>
      <w:r w:rsidRPr="003617F2">
        <w:rPr>
          <w:rFonts w:ascii="Times New Roman" w:hAnsi="Times New Roman" w:cs="Times New Roman"/>
          <w:iCs/>
        </w:rPr>
        <w:t xml:space="preserve"> would succeed? Also state the directors' liability in this regard under the</w:t>
      </w:r>
    </w:p>
    <w:p w:rsidR="006C7FF3" w:rsidRPr="003617F2" w:rsidRDefault="006C7FF3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Accounts and Audit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UNIT I: ACCOUNTS OF COMPANIES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Board of directors of Bharat Ltd. has a practical problem. The registered office of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is situated in a classified backward area of Maharashtra. The Board wants to keep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its books of account at its corporate office in Mumbai which is conveniently located. The Board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seeks your advice about the feasibility of maintaining the accounting records at a place other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than the registered office of the company. Advise.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White is working as Chief Accountant in White Metal Limited. The Board of Directors of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said company propose to charge him with the duty of ensuring compliance with the provisions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Companies Act, 2013 so that books of account can be properly maintained and Balance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Sheet and Profit and Loss Account can be prepared as per the provisions of law. Draft a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"Board Resolution" for the said purpose. Also point out the consequences in case of default;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when such a resolution is passed.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Advise: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XYZ Ltd. wants to maintain its books of account on cash basis.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Ramanujam</w:t>
      </w:r>
      <w:proofErr w:type="spellEnd"/>
      <w:r w:rsidRPr="003617F2">
        <w:rPr>
          <w:rFonts w:ascii="Times New Roman" w:hAnsi="Times New Roman" w:cs="Times New Roman"/>
          <w:iCs/>
        </w:rPr>
        <w:t xml:space="preserve">, one of the Directors in </w:t>
      </w:r>
      <w:proofErr w:type="spellStart"/>
      <w:r w:rsidRPr="003617F2">
        <w:rPr>
          <w:rFonts w:ascii="Times New Roman" w:hAnsi="Times New Roman" w:cs="Times New Roman"/>
          <w:iCs/>
        </w:rPr>
        <w:t>Debari</w:t>
      </w:r>
      <w:proofErr w:type="spellEnd"/>
      <w:r w:rsidRPr="003617F2">
        <w:rPr>
          <w:rFonts w:ascii="Times New Roman" w:hAnsi="Times New Roman" w:cs="Times New Roman"/>
          <w:iCs/>
        </w:rPr>
        <w:t xml:space="preserve"> Food Processing Limited was not satisfied with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performance of the company in financial matters. He requested Mr. </w:t>
      </w:r>
      <w:proofErr w:type="spellStart"/>
      <w:r w:rsidRPr="003617F2">
        <w:rPr>
          <w:rFonts w:ascii="Times New Roman" w:hAnsi="Times New Roman" w:cs="Times New Roman"/>
          <w:iCs/>
        </w:rPr>
        <w:t>Anandaraja</w:t>
      </w:r>
      <w:proofErr w:type="spellEnd"/>
      <w:r w:rsidRPr="003617F2">
        <w:rPr>
          <w:rFonts w:ascii="Times New Roman" w:hAnsi="Times New Roman" w:cs="Times New Roman"/>
          <w:iCs/>
        </w:rPr>
        <w:t>, a Chartered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Accountant, to inspect the books of accounts of the company on his behalf. Decide, under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2.3 Corporate and Allied Laws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2013 whether the said company can refuse to allow Mr.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Anandaraja</w:t>
      </w:r>
      <w:proofErr w:type="spellEnd"/>
      <w:r w:rsidRPr="003617F2">
        <w:rPr>
          <w:rFonts w:ascii="Times New Roman" w:hAnsi="Times New Roman" w:cs="Times New Roman"/>
          <w:iCs/>
        </w:rPr>
        <w:t xml:space="preserve"> to inspect the books of accounts?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XYZ Ltd. was registered in the year 2013 under Companies Act. There are allegations that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three directors who manage the affairs of the company are siphoning the funds of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company. The company has not declared any dividends on the ground that company is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incurring losses. Mr. A, who controls 51% of the share capital of the company sends a notice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the management that he will inspect the books of account to verify the allegations. Examine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right of Mr. A to carry out the inspection. State the persons who have the right to carry out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inspection under the Companies Act, 2013.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Define the expression “Accounting Standards” within the meaning of Companies Act,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XYZ Limited did not prepare its Balance Sheet as at 31st March, 2015 and the Profit and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Loss Account for the year ended on that date in conformity with some of the mandatory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Accounting Standards issued by . You are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required to state with reference to the provisions of the Companies Act, 2013,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responsibilities of directors and statutory auditor of the company in this regard.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Gujarat Textiles Limited is having a foreign subsidiary company. The said Indian holding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failed to furnish particulars of its foreign subsidiary company in its Balance Sheet.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Decide the liability of Gujarat Textiles Limited under the Companies Act, 2013.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State giving reasons whether the following are true or false under the provisions of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2013? The Board of Directors of ABC Ltd. wants to circulate unaudited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accounts before the Annual General Meeting of the shareholders of the Company.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Board of Directors of </w:t>
      </w:r>
      <w:proofErr w:type="spellStart"/>
      <w:r w:rsidRPr="003617F2">
        <w:rPr>
          <w:rFonts w:ascii="Times New Roman" w:hAnsi="Times New Roman" w:cs="Times New Roman"/>
          <w:iCs/>
        </w:rPr>
        <w:t>Vishwakarma</w:t>
      </w:r>
      <w:proofErr w:type="spellEnd"/>
      <w:r w:rsidRPr="003617F2">
        <w:rPr>
          <w:rFonts w:ascii="Times New Roman" w:hAnsi="Times New Roman" w:cs="Times New Roman"/>
          <w:iCs/>
        </w:rPr>
        <w:t xml:space="preserve"> Electronics Limited consists of Mr. </w:t>
      </w:r>
      <w:proofErr w:type="spellStart"/>
      <w:r w:rsidRPr="003617F2">
        <w:rPr>
          <w:rFonts w:ascii="Times New Roman" w:hAnsi="Times New Roman" w:cs="Times New Roman"/>
          <w:iCs/>
        </w:rPr>
        <w:t>Ghanshyam</w:t>
      </w:r>
      <w:proofErr w:type="spellEnd"/>
      <w:r w:rsidRPr="003617F2">
        <w:rPr>
          <w:rFonts w:ascii="Times New Roman" w:hAnsi="Times New Roman" w:cs="Times New Roman"/>
          <w:iCs/>
        </w:rPr>
        <w:t xml:space="preserve">, Mr. </w:t>
      </w:r>
      <w:proofErr w:type="spellStart"/>
      <w:r w:rsidRPr="003617F2">
        <w:rPr>
          <w:rFonts w:ascii="Times New Roman" w:hAnsi="Times New Roman" w:cs="Times New Roman"/>
          <w:iCs/>
        </w:rPr>
        <w:t>Hyder</w:t>
      </w:r>
      <w:proofErr w:type="spellEnd"/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(Directors) and Mr. </w:t>
      </w:r>
      <w:proofErr w:type="spellStart"/>
      <w:r w:rsidRPr="003617F2">
        <w:rPr>
          <w:rFonts w:ascii="Times New Roman" w:hAnsi="Times New Roman" w:cs="Times New Roman"/>
          <w:iCs/>
        </w:rPr>
        <w:t>Indersen</w:t>
      </w:r>
      <w:proofErr w:type="spellEnd"/>
      <w:r w:rsidRPr="003617F2">
        <w:rPr>
          <w:rFonts w:ascii="Times New Roman" w:hAnsi="Times New Roman" w:cs="Times New Roman"/>
          <w:iCs/>
        </w:rPr>
        <w:t xml:space="preserve"> (Managing Director). The company has also employed a full time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Secretary.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2.7 Corporate and Allied Laws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Profit and Loss Account and Balance Sheet of the company were signed by Mr.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Ghanshyam</w:t>
      </w:r>
      <w:proofErr w:type="spellEnd"/>
      <w:r w:rsidRPr="003617F2">
        <w:rPr>
          <w:rFonts w:ascii="Times New Roman" w:hAnsi="Times New Roman" w:cs="Times New Roman"/>
          <w:iCs/>
        </w:rPr>
        <w:t xml:space="preserve"> and Mr. </w:t>
      </w:r>
      <w:proofErr w:type="spellStart"/>
      <w:r w:rsidRPr="003617F2">
        <w:rPr>
          <w:rFonts w:ascii="Times New Roman" w:hAnsi="Times New Roman" w:cs="Times New Roman"/>
          <w:iCs/>
        </w:rPr>
        <w:t>Hyder</w:t>
      </w:r>
      <w:proofErr w:type="spellEnd"/>
      <w:r w:rsidRPr="003617F2">
        <w:rPr>
          <w:rFonts w:ascii="Times New Roman" w:hAnsi="Times New Roman" w:cs="Times New Roman"/>
          <w:iCs/>
        </w:rPr>
        <w:t>. Examine whether the authentication of financial statements of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was in accordance with the provisions of the Companies Act, 2013?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Companies Act, 2013 has prescribed an additional duty on the Board of Directors to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include in the Board’s Report a `Directors’ Responsibility Statement’. Explain briefly the details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3617F2">
        <w:rPr>
          <w:rFonts w:ascii="Times New Roman" w:hAnsi="Times New Roman" w:cs="Times New Roman"/>
          <w:iCs/>
        </w:rPr>
        <w:t>to be furnished in the said statement</w:t>
      </w:r>
      <w:r w:rsidRPr="003617F2">
        <w:rPr>
          <w:rFonts w:ascii="Times New Roman" w:hAnsi="Times New Roman" w:cs="Times New Roman"/>
          <w:b/>
          <w:bCs/>
          <w:iCs/>
        </w:rPr>
        <w:t>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Annual General Meeting of Robertson Ltd., for laying the Annual Accounts thereat for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year ended 31st March, 2014 was not held, as the accounts were not ready. In this context: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Advise the company regarding compliance of the provisions of section 137 of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 for filing of copies of financial statements with the Registrar of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Will it make any difference in case the Annual Accounts were duly laid before the Annual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General Meeting held on 27th September, 2014 but the same were not adopted by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shareholders?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UNIT II: AUDIT AND AUDITORS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State the procedure for the following, explaining the relevant provisions of the Companies Act,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2013: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Appointment of First Auditor, when the Board of directors did not appoint the First Auditor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within one month from the date of registration of the company.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Removal of Statutory Auditor (appointed in last Annual General Meeting) before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expiry of his term.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difference it would make, if the Auditor was First Auditor appointed by the Board of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Directors?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how the auditor will be appointed in the following cases: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 Government Company within the meaning of section 394 of the Companies Act, 2013.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The Auditor of the company has resigned on 31st December, 2013, while the Financial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year of the company ends on 31st March, 2014.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A company, whose shareholders include the following: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Bank of Baroda (A Nationalized Bank) holding 12% of the subscribed capital in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National Insurance Company Limited (carrying on General Insurance Business)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holding 10% of the subscribed capital in the company.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2.11 Corporate and Allied Laws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(c) Maharashtra State Financial Corporation (A Public Financial Institution) holding 8%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subscribed capital in the company.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Parkash</w:t>
      </w:r>
      <w:proofErr w:type="spellEnd"/>
      <w:r w:rsidRPr="003617F2">
        <w:rPr>
          <w:rFonts w:ascii="Times New Roman" w:hAnsi="Times New Roman" w:cs="Times New Roman"/>
          <w:iCs/>
        </w:rPr>
        <w:t xml:space="preserve"> Carriers Limited appointed Mr. Raman as its auditor in the Annual General Meeting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held on 30th September, 2009. Initially, he accepted the appointment. But he resigned from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his office on 31st October, 2009 for personal reasons. The Board of directors seeks your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advice for filling up the vacancy by appointment of Mr. Albert as auditor. Advise as per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2013.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Also suggest the procedure to be adopted in case Mr. Albert is proposed to be removed from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his office before the expiry of his term.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One-fourth of the subscribed capital of AMC Limited was held by the Government of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Rajasthan. Mr. </w:t>
      </w:r>
      <w:proofErr w:type="spellStart"/>
      <w:r w:rsidRPr="003617F2">
        <w:rPr>
          <w:rFonts w:ascii="Times New Roman" w:hAnsi="Times New Roman" w:cs="Times New Roman"/>
          <w:iCs/>
        </w:rPr>
        <w:t>Neeraj</w:t>
      </w:r>
      <w:proofErr w:type="spellEnd"/>
      <w:r w:rsidRPr="003617F2">
        <w:rPr>
          <w:rFonts w:ascii="Times New Roman" w:hAnsi="Times New Roman" w:cs="Times New Roman"/>
          <w:iCs/>
        </w:rPr>
        <w:t xml:space="preserve"> a qualified Chartered Accountant was appointed as an auditor of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at the Annual General Meeting held on 30th April, 2014 by an ordinary resolution.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Sanjay, a shareholder of the Company objects to the manner of appointment of Mr. </w:t>
      </w:r>
      <w:proofErr w:type="spellStart"/>
      <w:r w:rsidRPr="003617F2">
        <w:rPr>
          <w:rFonts w:ascii="Times New Roman" w:hAnsi="Times New Roman" w:cs="Times New Roman"/>
          <w:iCs/>
        </w:rPr>
        <w:t>Neeraj</w:t>
      </w:r>
      <w:proofErr w:type="spellEnd"/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on the ground of violation of the Companies Act 2013. Decide, whether the objection of Mr.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2.13 Corporate and Allied Laws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Sanjay is tenable? Also examine the consequences of the above appointment under the said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the validity of the following with reference to the provisions of the Companies Act,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2013:-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EF Limited appointed a individual firm, </w:t>
      </w:r>
      <w:proofErr w:type="spellStart"/>
      <w:r w:rsidRPr="003617F2">
        <w:rPr>
          <w:rFonts w:ascii="Times New Roman" w:hAnsi="Times New Roman" w:cs="Times New Roman"/>
          <w:iCs/>
        </w:rPr>
        <w:t>Naresh</w:t>
      </w:r>
      <w:proofErr w:type="spellEnd"/>
      <w:r w:rsidRPr="003617F2">
        <w:rPr>
          <w:rFonts w:ascii="Times New Roman" w:hAnsi="Times New Roman" w:cs="Times New Roman"/>
          <w:iCs/>
        </w:rPr>
        <w:t xml:space="preserve"> &amp; Company, Chartered Accountants, as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Auditors of the company at the Annual General Meeting held on 30th September, 2014.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Mrs. Kamala, wife of Mr. </w:t>
      </w:r>
      <w:proofErr w:type="spellStart"/>
      <w:r w:rsidRPr="003617F2">
        <w:rPr>
          <w:rFonts w:ascii="Times New Roman" w:hAnsi="Times New Roman" w:cs="Times New Roman"/>
          <w:iCs/>
        </w:rPr>
        <w:t>Naresh</w:t>
      </w:r>
      <w:proofErr w:type="spellEnd"/>
      <w:r w:rsidRPr="003617F2">
        <w:rPr>
          <w:rFonts w:ascii="Times New Roman" w:hAnsi="Times New Roman" w:cs="Times New Roman"/>
          <w:iCs/>
        </w:rPr>
        <w:t xml:space="preserve">, invested in the equity shares face value of Rs. 1 </w:t>
      </w:r>
      <w:proofErr w:type="spellStart"/>
      <w:r w:rsidRPr="003617F2">
        <w:rPr>
          <w:rFonts w:ascii="Times New Roman" w:hAnsi="Times New Roman" w:cs="Times New Roman"/>
          <w:iCs/>
        </w:rPr>
        <w:t>lakh</w:t>
      </w:r>
      <w:proofErr w:type="spellEnd"/>
      <w:r w:rsidRPr="003617F2">
        <w:rPr>
          <w:rFonts w:ascii="Times New Roman" w:hAnsi="Times New Roman" w:cs="Times New Roman"/>
          <w:iCs/>
        </w:rPr>
        <w:t xml:space="preserve"> of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EF Limited on 15th October, 2014. But </w:t>
      </w:r>
      <w:proofErr w:type="spellStart"/>
      <w:r w:rsidRPr="003617F2">
        <w:rPr>
          <w:rFonts w:ascii="Times New Roman" w:hAnsi="Times New Roman" w:cs="Times New Roman"/>
          <w:iCs/>
        </w:rPr>
        <w:t>Naresh</w:t>
      </w:r>
      <w:proofErr w:type="spellEnd"/>
      <w:r w:rsidRPr="003617F2">
        <w:rPr>
          <w:rFonts w:ascii="Times New Roman" w:hAnsi="Times New Roman" w:cs="Times New Roman"/>
          <w:iCs/>
        </w:rPr>
        <w:t xml:space="preserve"> &amp; Company continues to function as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statutory auditors of the company.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Mr. Suresh, a Chartered Accountant, was appointed by the Board of Directors of AB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Limited as the First </w:t>
      </w:r>
      <w:proofErr w:type="spellStart"/>
      <w:r w:rsidRPr="003617F2">
        <w:rPr>
          <w:rFonts w:ascii="Times New Roman" w:hAnsi="Times New Roman" w:cs="Times New Roman"/>
          <w:iCs/>
        </w:rPr>
        <w:t>Auditor.The</w:t>
      </w:r>
      <w:proofErr w:type="spellEnd"/>
      <w:r w:rsidRPr="003617F2">
        <w:rPr>
          <w:rFonts w:ascii="Times New Roman" w:hAnsi="Times New Roman" w:cs="Times New Roman"/>
          <w:iCs/>
        </w:rPr>
        <w:t xml:space="preserve"> company in General Meeting removed Mr. Suresh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without seeking the approval of the Central Government and appointed Mr. Gupta as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Auditor in his place.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17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Independent who is an individual auditor wants to compute the specified number of audits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under the Companies Act, 2013 and for this purpose, he has drawn out a list of which identify,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company which shall be/not be taken into account for the purpose of calculating specified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number of audits: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Audit of Private Company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Guarantee companies not having share capital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Audit of non-profit companies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(iv) Audits of Foreign Companies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Further, he wants to know that as a member of the ICAI, whether there are any other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restrictions on him as a member in the matter of inclusion/exclusion of audit of private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for the purpose of calculating specified number of audit assignments. Advise.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 audit firm, comprising of two partners, holds office as auditor of 41 private companies out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of which paid-up capital of 20 companies exceeds 50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>. Such audit firm wants to appoint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 an auditor in XYZ Pvt. Ltd. Decide whether this is in consonance with the applicable law.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auditors of PQR Ltd. accepted the Certificate of the Manager, a person of knowledge,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competence and high reputation, as to the value of the stock in trade. The stock was grossly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overstated for several years in the balance sheets of the company. As a result of this over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valuation dividends were paid out of capital. The Auditors did not examine the books of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account very minutely. If they had done so and compared the amount of stock at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beginning of the year, with the purchases and sales during the year, they would have noticed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over valuation. The company subsequently went into liquidation and the auditors were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sued to make good the loss caused by the wrongful payment of dividends relying on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balance sheets figures. Based on the above facts, you are required to decide, with reference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the provisions of the Companies Act, 2013 and the decided case laws, the following issues: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auditors of the company will be liable for the loss caused to the company by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wrongful payment of dividends based on the Balance Sheets duly audited by the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Auditors.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are statutory duties of the Auditors in this regard?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auditors of a company refuses to make their report on the annual accounts of a company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before it is signed on behalf of the Board of directors. Advise the company.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21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How is the first auditor of a company appointed?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22</w:t>
      </w:r>
    </w:p>
    <w:p w:rsidR="00D62078" w:rsidRPr="003617F2" w:rsidRDefault="00D6207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Who is empowered to sign auditor’s report?</w:t>
      </w:r>
    </w:p>
    <w:p w:rsidR="006C7FF3" w:rsidRPr="003617F2" w:rsidRDefault="006C7FF3" w:rsidP="003617F2">
      <w:pPr>
        <w:spacing w:after="0"/>
        <w:rPr>
          <w:rFonts w:ascii="Times New Roman" w:hAnsi="Times New Roman" w:cs="Times New Roman"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Appointment and Remuneration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Managerial Personnel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complaint was received by the Central Government from some shareholders of a public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that a person had been appointed as the Managing Director of the company without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seeking the approval of the Central Government when such approval was required. State as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action can be taken by the Central Government under the Companies Act, 2013. Also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the validity of the acts of the Managing Director, if the complaint is found true.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M/s Star Health </w:t>
      </w:r>
      <w:proofErr w:type="spellStart"/>
      <w:r w:rsidRPr="003617F2">
        <w:rPr>
          <w:rFonts w:ascii="Times New Roman" w:hAnsi="Times New Roman" w:cs="Times New Roman"/>
          <w:iCs/>
        </w:rPr>
        <w:t>Specialities</w:t>
      </w:r>
      <w:proofErr w:type="spellEnd"/>
      <w:r w:rsidRPr="003617F2">
        <w:rPr>
          <w:rFonts w:ascii="Times New Roman" w:hAnsi="Times New Roman" w:cs="Times New Roman"/>
          <w:iCs/>
        </w:rPr>
        <w:t xml:space="preserve"> Ltd. owns a Multi-specialty Hospital in Chennai. Dr. Hamilton, a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lastRenderedPageBreak/>
        <w:t>practising</w:t>
      </w:r>
      <w:proofErr w:type="spellEnd"/>
      <w:r w:rsidRPr="003617F2">
        <w:rPr>
          <w:rFonts w:ascii="Times New Roman" w:hAnsi="Times New Roman" w:cs="Times New Roman"/>
          <w:iCs/>
        </w:rPr>
        <w:t xml:space="preserve"> Heart Surgeon, has been appointed by the company as its director and it wants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4.2 Corporate and Allied Laws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pay him fee, on case to case basis, for surgery performed on the patients at the hospital. A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question has arisen whether payment of such fee to him would amount to payment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managerial remuneration to a director subject to any restriction under the Companies Act,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the company, which seeks to ensure that the same does not contravene any provision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Companies Act, 2013.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Article of Association of a listed company have fixed payment of sitting fee for each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Meeting of Directors subject to maximum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30,000. In view of increased responsibilities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independent directors of listed companies, the company proposes to increase the sitting fee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45,000 per meeting. Advise the company about the requirement under Companies Act, 2013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give effect to the proposal.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company wants to include the following clause in its Articles of Association: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“Each director shall be entitled to be paid out of the funds of the company for attending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meetings of the Board or a Committee thereof including adjourned meeting such sum as sitting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fees as shall be determined from time to time by the Directors but not exceeding a sum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30,000 for each such meeting to be attended by the Director.”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are required to advise the company as to the validity of such a clause and the correct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legal position under the provisions of the Companies Act, 2013.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of ABC Limited have been given the following remuneration --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Guarantee Commission has been paid to them for having guaranteed the term loans obtained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from a financial institution.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the validity of the above payment in the light of the provisions of the Companies Act,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Advise M/s Super </w:t>
      </w:r>
      <w:proofErr w:type="spellStart"/>
      <w:r w:rsidRPr="003617F2">
        <w:rPr>
          <w:rFonts w:ascii="Times New Roman" w:hAnsi="Times New Roman" w:cs="Times New Roman"/>
          <w:iCs/>
        </w:rPr>
        <w:t>Specialities</w:t>
      </w:r>
      <w:proofErr w:type="spellEnd"/>
      <w:r w:rsidRPr="003617F2">
        <w:rPr>
          <w:rFonts w:ascii="Times New Roman" w:hAnsi="Times New Roman" w:cs="Times New Roman"/>
          <w:iCs/>
        </w:rPr>
        <w:t xml:space="preserve"> Ltd. in respect of the following proposals under consideration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its Board of directors: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Appointment of Managing Director who is more than 70 years of age;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Payment of commission of 4% of the net profits per annum to the directors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company;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(iii) Payment of remuneration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40,000 per month to the whole time director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company running in loss and having an effective capital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95.00 </w:t>
      </w:r>
      <w:proofErr w:type="spellStart"/>
      <w:r w:rsidRPr="003617F2">
        <w:rPr>
          <w:rFonts w:ascii="Times New Roman" w:hAnsi="Times New Roman" w:cs="Times New Roman"/>
          <w:iCs/>
        </w:rPr>
        <w:t>lacs</w:t>
      </w:r>
      <w:proofErr w:type="spellEnd"/>
      <w:r w:rsidRPr="003617F2">
        <w:rPr>
          <w:rFonts w:ascii="Times New Roman" w:hAnsi="Times New Roman" w:cs="Times New Roman"/>
          <w:iCs/>
        </w:rPr>
        <w:t>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X, a Director of MJV Ltd., was appointed on 1st April, 2011, one of the terms of appointment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was that in the absence of adequacy of profits or if the company had no profits in a particular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year, he will be paid remuneration in accordance with Schedule V. For the financial year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ended 31st March, 2014, the company suffered heavy losses. The company was not in a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position to pay any remuneration but he was paid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</w:rPr>
        <w:t>lacs</w:t>
      </w:r>
      <w:proofErr w:type="spellEnd"/>
      <w:r w:rsidRPr="003617F2">
        <w:rPr>
          <w:rFonts w:ascii="Times New Roman" w:hAnsi="Times New Roman" w:cs="Times New Roman"/>
          <w:iCs/>
        </w:rPr>
        <w:t xml:space="preserve"> for the year, as paid to other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directors. The effective capital of the company is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150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  <w:r w:rsidRPr="003617F2">
        <w:rPr>
          <w:rFonts w:ascii="Times New Roman" w:hAnsi="Times New Roman" w:cs="Times New Roman"/>
          <w:iCs/>
        </w:rPr>
        <w:t>. Referring to the provisions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2013, as contained in Schedule V, examine the validity of the above payment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remuneration to X.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Can a company pay compensation to its directors for loss of office? Explain briefly the relevant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2013 in this regard?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Doubtful was appointed as Managing Director of Carefree Industries Ltd. for a period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five years with effect from 1.4.2011 on a salary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12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per annum with other perquisites.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Board of directors of the company on coming to know of certain questionable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transactions, terminated the services of the Managing Director from 1.3.2014. Mr. Doubtful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termed his removal as illegal and claimed compensation from the company. Meanwhile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company paid a sum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on ad hoc basis to Mr. Doubtful pending settlement of his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dues. Discuss whether: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The company is bound to pay compensation to Mr. Doubtful and, if so, how much.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The company can recover the amount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paid on the ground that Mr. Doubtful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is not entitled to any compensation, because he is guiding of corrupt practice.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Managing Director was removed during the tenure of office and certain compensation was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paid to him. It was later on found that during the tenure of his office that he was guilty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corrupt practices and the company felt that no compensation should have paid to him and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therefore wants to recover the compensation so paid to him. Can the company succeed?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‘X’ was appointed as Managing Director for life by the Articles of Association of a private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incorporated on 1st June, 2005. The articles also empowered ‘X’ to appoint a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successor. ‘X’ appointed by will ‘G’ to succeed him after his death. Examine in this connection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Can ‘G’ succeed ‘X’ as Managing Director after the death of’ X’?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Is it possible for the company in general meeting to remove ‘X’ from his office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directorship during his life time?</w:t>
      </w:r>
    </w:p>
    <w:p w:rsidR="00D62078" w:rsidRPr="003617F2" w:rsidRDefault="00D62078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5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Meetings of Board and its Powers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Board of directors of ABC Ltd. met thrice in the year 2014 and the 4th Meeting, though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called, could not be held for want of quorum.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relevant provisions of the Companies Act, 2013, Whether any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2013 have been contravened?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What is the procedure to be followed, when a board meeting is adjourned for want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quorum?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How is a resolution by circulation passed by the Board or its Committee.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PQR Limited held three board meetings till 31st October, 2014 during the financial year 2014.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next board meeting was due to be held on 27th December, 2014 but for want of quorum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meeting could not be held. A group of shareholders complained that the Company has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violated the provisions of section 173 of the Companies Act, 2013 in not holding the required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number of board meetings. Further, Mr. P and Mr. Q who are the directors of the Company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informed the Company their inability to attend the meeting because the notice of the meeting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was not served on them. Discuss whether there is any default on the part of the Company and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consequences thereof. What will be the quorum in the given situation?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director goes abroad for a period of more than 3 months and an alternate director has been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appointed in his place under section 161(2). During the period of absence of the original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director, a board meeting was called. In this connection, with reference to the provisions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2013, advise whom should the notice of Board meeting be given to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“original director” or to the “alternate director”?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Board of Directors of M/s </w:t>
      </w:r>
      <w:proofErr w:type="spellStart"/>
      <w:r w:rsidRPr="003617F2">
        <w:rPr>
          <w:rFonts w:ascii="Times New Roman" w:hAnsi="Times New Roman" w:cs="Times New Roman"/>
          <w:iCs/>
        </w:rPr>
        <w:t>Infotech</w:t>
      </w:r>
      <w:proofErr w:type="spellEnd"/>
      <w:r w:rsidRPr="003617F2">
        <w:rPr>
          <w:rFonts w:ascii="Times New Roman" w:hAnsi="Times New Roman" w:cs="Times New Roman"/>
          <w:iCs/>
        </w:rPr>
        <w:t xml:space="preserve"> Consultants Limited, registered in Calcutta, proposes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hold the next board meeting in the month of May, 2014.They seek, your advice in respect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following matters: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Can the board meeting be held in Chennai, when all the directors of the company reside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at Calcutta?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Is it necessary that the notice of the board meeting should specify the nature of business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be transacted?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with reference to the relevant provisions of the Companies Act, 2013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XYZ Ltd. is a foreign collaborator in ABC Ltd incorporated in India under the Companies Act,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 The foreign collaborator holds 49% of the shareholding. The Board meetings of ABC Ltd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are usually held in India and sometimes meetings of the Board are called at a very short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notice for which there is a provision in the Articles of Association that during such situations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notices of the meetings of the Board can be sent by e-mail. State in this connection whether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such a provision in the Articles of Association of a foreign collaborated company is valid within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purview of the provisions of the Companies Act, 2013.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State the legal requirements to be complied with by a public company in respect of a Board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Meeting.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the Companies Act, 2013 whether notice of a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Board Meeting is required to be sent to the following persons: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An interested Director;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A Director who has expressed his inability to attend a particular Board Meeting;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A Director who has gone abroad (for less than 3 months).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ABC Ltd. has 12 directors on its Board and has the following clause in its Articles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Association: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5.8 Corporate and Allied Laws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“The questions arising at any meeting of the Board of directors or any Committee thereof shall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 decided by a majority of votes, except in cases where the Companies Act, 2013 expressly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provides otherwise.”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one of the meetings of the Board of directors of ABC Ltd., 8 directors were present. After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completion of discussion on a matter, voting was done. 3 directors voted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motion, 2 directors voted against the motion while 3 directors abstained from voting.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are required to state with reference to the provisions of the Companies Act, 2013 whether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motion was carried or not. It is clarified that the motion being voted upon was not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concerning a matter which requires consent of all the directors present in the meeting.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Analyse</w:t>
      </w:r>
      <w:proofErr w:type="spellEnd"/>
      <w:r w:rsidRPr="003617F2">
        <w:rPr>
          <w:rFonts w:ascii="Times New Roman" w:hAnsi="Times New Roman" w:cs="Times New Roman"/>
          <w:iCs/>
        </w:rPr>
        <w:t xml:space="preserve"> and Advise with reference to the provisions of the Companies Act, 2013, the following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situations.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There are 9 directors in a company and out of which 2 offices of the directors have fallen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vacant. What will be the quorum for the Board Meeting?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There are 15 directors in a company and during discussion of a particular item, 13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are said to be ‘interested’ within the meaning of section 184(2)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2013. What shall be quorum of the meeting?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Some urgent items are left over in the agenda of Board meeting which concluded and decision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cannot be deferred till its next meeting. Advice the company about how the resolution shall be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passed now.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meeting of the Board of ‘No Holiday Ltd’ was held on a national holiday. However due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lack of quorum, the proceedings of the meeting could not be held and therefore the Chairman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meeting decided with the consent of the majority that the Board meeting be adjourned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next Monday. However, the date fixed for the adjourned meeting happened to be a ‘national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holiday’. Advise and draw your analogy with reference to the provisions of the Companies Act,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2013, whether the adjourned meeting of the Board can be held on a day which is a public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holiday.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Examine, with reference to the relevant provisions of the Companies Act, 2013,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validity/legality of the following: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meeting of the Board of directors of OPQ Co. Ltd. due to be held on 30.9.2014 did not take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place for want of quorum. As a result, the Company did not hold any Board meeting for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quarter ended 30.9.2014 and there is a complaint that the Company has violated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Act in this regard.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the course of administration of the affairs of a limited company, Chairman of the Board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came across a matter which required the approval by way of a board resolution. In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prevailing circumstances, it is not possible to convene and hold a Board meeting.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chairman approaches you to advise him of the way and the relevant procedure to obtain such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approval without holding the Board meeting. Advise the chairman, taking into account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relevant provisions of the Companies Act, 2013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State whether the acts done by the Board meeting be invalid if it was found afterwards that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there was some defect in the appointment of directors or any person acting as a director?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MTP was appointed as a director at the Annual General Meeting of a limited company held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on 30th September, 2013 and he carried on his duties and functions as a director. In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month of August, 2014, it was found out that there were certain irregularities in his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appointment and on 31st August, 2014, his appointment was declared invalid. But Mr. MTP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continued to act as director even after 31st August, 2014 You are required to state, with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reference to the provisions of the Companies Act, 2013, whether the acts done by Mr. MTP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are valid and binding upon the company 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Accurate Arcs Ltd. maintains the Minutes Book of the Board Meetings in loose-leaf system and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get them bound once in three months. Can it do so? Board meetings were held on 2nd April,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2014 and 28th April, 2014. Mr. </w:t>
      </w:r>
      <w:proofErr w:type="spellStart"/>
      <w:r w:rsidRPr="003617F2">
        <w:rPr>
          <w:rFonts w:ascii="Times New Roman" w:hAnsi="Times New Roman" w:cs="Times New Roman"/>
          <w:iCs/>
        </w:rPr>
        <w:t>Rameshwar</w:t>
      </w:r>
      <w:proofErr w:type="spellEnd"/>
      <w:r w:rsidRPr="003617F2">
        <w:rPr>
          <w:rFonts w:ascii="Times New Roman" w:hAnsi="Times New Roman" w:cs="Times New Roman"/>
          <w:iCs/>
        </w:rPr>
        <w:t>, who was the Chairman of these two Board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Meetings died on 1.5.2014, without signing the Minutes. How should be the Minutes be signed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by whom?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17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M/s ABC Ltd. had power under its memorandum to sell its undertaking to another company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having similar objects. The Articles of the company contained a provision by which directors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were empowered to sell or otherwise deal with the property of the company. The Shareholders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passed an ordinary resolution for the sale of its assets on certain terms and required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to carry out the sale. The Directors refused to comply with the wishes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shareholders where upon it was contended on behalf </w:t>
      </w:r>
      <w:proofErr w:type="spellStart"/>
      <w:r w:rsidRPr="003617F2">
        <w:rPr>
          <w:rFonts w:ascii="Times New Roman" w:hAnsi="Times New Roman" w:cs="Times New Roman"/>
          <w:iCs/>
        </w:rPr>
        <w:t>on</w:t>
      </w:r>
      <w:proofErr w:type="spellEnd"/>
      <w:r w:rsidRPr="003617F2">
        <w:rPr>
          <w:rFonts w:ascii="Times New Roman" w:hAnsi="Times New Roman" w:cs="Times New Roman"/>
          <w:iCs/>
        </w:rPr>
        <w:t xml:space="preserve"> the shareholders that they were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principal and directors being their agents were bound to give effect to their decision. Based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on the above facts, decide the following issues, having regard to the provisions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 and case laws.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the contention of shareholders against the non-compliance of their wishes by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directors is tenable.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Can shareholders usurp the powers which by the articles are vested in the directors by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passing a resolution in the general meeting?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Out of the powers exercisable by the Board under section 179, the board wants to delegate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Managing Director of the company the power to borrow monies otherwise than on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debentures. Advise whether such a delegation is possible? Would your answer be different, if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delegation is given to the manager or any other principal officer including a branch officer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company?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Managing Director was authorized by the Board to borrow money on a Promissory Note.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State in this connection whether borrowing on a promissory note is within the powers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the Board of Director of Spectra Papers Ltd. regarding validity and extent of their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powers, under the provisions of the Companies Act, 2013 in relation to the following matters: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Buy-back of the shares of the Company, for the first time, </w:t>
      </w:r>
      <w:proofErr w:type="spellStart"/>
      <w:r w:rsidRPr="003617F2">
        <w:rPr>
          <w:rFonts w:ascii="Times New Roman" w:hAnsi="Times New Roman" w:cs="Times New Roman"/>
          <w:iCs/>
        </w:rPr>
        <w:t>upto</w:t>
      </w:r>
      <w:proofErr w:type="spellEnd"/>
      <w:r w:rsidRPr="003617F2">
        <w:rPr>
          <w:rFonts w:ascii="Times New Roman" w:hAnsi="Times New Roman" w:cs="Times New Roman"/>
          <w:iCs/>
        </w:rPr>
        <w:t xml:space="preserve"> 10% of the paid up equity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 capital without passing a special resolution.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Meetings of Board and its Powers 5.17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Delegation of Power to the Managing Director of the company to invest surplus funds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company in the shares of some companies.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21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 Audit Committee of a Public Limited Company constituted under section 177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 submitted its report of its recommendation to the Board. The Board,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however, did not accept the recommendations. In the light of the situation, analyze whether: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The Board is empowered not to accept the recommendations of the Audit Committee.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If so, what alternative course of action, would be Board resort to?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22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MNC Ltd., a company, whose paid up capital was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4.00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  <w:r w:rsidRPr="003617F2">
        <w:rPr>
          <w:rFonts w:ascii="Times New Roman" w:hAnsi="Times New Roman" w:cs="Times New Roman"/>
          <w:iCs/>
        </w:rPr>
        <w:t>, has issued rights shares in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ratio of 1:1. The said company is listed with Mumbai Stock Exchange. Whether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is required to appoint any Audit Committee and if yes, draft a suitable Board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Resolution to appoint an Audit committee covering the aspects as provided in the Companies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2013.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Supra Limited, a private company, has been converted into a public company and under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 of the of the Companies Act, 2013. The company proposes to constitute an audit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committee. Taking into account the provisions of the Companies Act, 2013 draft a board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resolution covering the following matters: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Member of the audit committee.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Chairman of the audit committee.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Any two functions of the said committee.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how the provisions of the Companies Act, 2013 relating to Audit Committee will help in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achieving some of the objectives of Corporate Governance.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Meetings of Board and its Powers 5.21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25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Board of Directors of Stepping Stones Publications Ltd. at a meeting held on 15.1.2014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resolved to borrow a sum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15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  <w:r w:rsidRPr="003617F2">
        <w:rPr>
          <w:rFonts w:ascii="Times New Roman" w:hAnsi="Times New Roman" w:cs="Times New Roman"/>
          <w:iCs/>
        </w:rPr>
        <w:t xml:space="preserve"> from a nationalized bank. Subsequently the said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amount was received by the company. One of the Directors, who opposed the said borrowing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 not in the interest of the company has raised an issue that the said borrowing is outside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powers of the Board of Directors. The Company seeks your advice and the following data is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given for your information: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Share Capital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Reserves and Surplus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(iii) Secured Loans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15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(iv) Unsecured Loans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Advice the management of the company.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26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last three years’ Balance Sheet of PTL Ltd., contains the following information and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figures: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As at 31.03.2012 As at 31.03.2013 As at 31.03.2014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>` ` `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 xml:space="preserve">Paid up capital 50,00,000 </w:t>
      </w:r>
      <w:proofErr w:type="spellStart"/>
      <w:r w:rsidRPr="003617F2">
        <w:rPr>
          <w:rFonts w:ascii="Times New Roman" w:hAnsi="Times New Roman" w:cs="Times New Roman"/>
        </w:rPr>
        <w:t>50,00,000</w:t>
      </w:r>
      <w:proofErr w:type="spellEnd"/>
      <w:r w:rsidRPr="003617F2">
        <w:rPr>
          <w:rFonts w:ascii="Times New Roman" w:hAnsi="Times New Roman" w:cs="Times New Roman"/>
        </w:rPr>
        <w:t xml:space="preserve"> 75,00,000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>General Reserve 40,00,000 42,50,000 50,00,000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>Credit Balance in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Profit &amp; Loss Account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>5,00,000 7,50,000 10,00,000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>Debenture Redemption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>Reserve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lastRenderedPageBreak/>
        <w:t>15,00,000 20,00,000 25,00,000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</w:rPr>
        <w:t>Secured Loans 10,00,000 15,00,000 30,00,000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Meetings of Board and its Powers 5.23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On going through other records of the Company, the following is also determined: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Net Profit for the year (as calculated in accordance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the provisions of the Companies Act, 2013)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12,50,000 19,00,000 34,50,000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the ensuing Board Meeting scheduled to be held on 5th November, 2014, among other items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agenda, following items are also appearing: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To decide about borrowing from Financial institutions on long-term basis.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To decide about contributions to be made to Charitable funds.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Based on above information, you are required to find out as per the provisions of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Companies Act, 2013, the amount </w:t>
      </w:r>
      <w:proofErr w:type="spellStart"/>
      <w:r w:rsidRPr="003617F2">
        <w:rPr>
          <w:rFonts w:ascii="Times New Roman" w:hAnsi="Times New Roman" w:cs="Times New Roman"/>
          <w:iCs/>
        </w:rPr>
        <w:t>upto</w:t>
      </w:r>
      <w:proofErr w:type="spellEnd"/>
      <w:r w:rsidRPr="003617F2">
        <w:rPr>
          <w:rFonts w:ascii="Times New Roman" w:hAnsi="Times New Roman" w:cs="Times New Roman"/>
          <w:iCs/>
        </w:rPr>
        <w:t xml:space="preserve"> which the Board can borrow from Financial institution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and the amount </w:t>
      </w:r>
      <w:proofErr w:type="spellStart"/>
      <w:r w:rsidRPr="003617F2">
        <w:rPr>
          <w:rFonts w:ascii="Times New Roman" w:hAnsi="Times New Roman" w:cs="Times New Roman"/>
          <w:iCs/>
        </w:rPr>
        <w:t>upto</w:t>
      </w:r>
      <w:proofErr w:type="spellEnd"/>
      <w:r w:rsidRPr="003617F2">
        <w:rPr>
          <w:rFonts w:ascii="Times New Roman" w:hAnsi="Times New Roman" w:cs="Times New Roman"/>
          <w:iCs/>
        </w:rPr>
        <w:t xml:space="preserve"> which the Board of Directors can contribute to Charitable funds during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3617F2">
        <w:rPr>
          <w:rFonts w:ascii="Times New Roman" w:hAnsi="Times New Roman" w:cs="Times New Roman"/>
          <w:iCs/>
        </w:rPr>
        <w:t>the financial year 2014-15 without seeking the approval in general meeting</w:t>
      </w:r>
      <w:r w:rsidRPr="003617F2">
        <w:rPr>
          <w:rFonts w:ascii="Times New Roman" w:hAnsi="Times New Roman" w:cs="Times New Roman"/>
          <w:b/>
          <w:bCs/>
          <w:iCs/>
        </w:rPr>
        <w:t>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27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Board of Directors of LM Limited propose to donate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50,000 to a political party during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Financial year ending 31st March, 2014. The average net profits determined in accordance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the provisions of the Companies Act, 2013 during the three immediately preceding three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financial years is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40,00,000. Examine with reference to the provisions of the Companies Act,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 whether the proposed donation is within the power of the Board of Directors of company.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28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Company Y with a paid-up capital of Rs.50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entered into a contract with company Z in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which a director of Y is holding equity shares of the nominal value of Rs.50,000. The director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did not disclose his interest at the Board meeting under section 184 of the Companies Act,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 Is the director liable for his act?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29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Articles of Association of a company states that a director shall not vote in respect of a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contract in which he is interested. In a resolution put up for approval of the shareholders, can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 director exercise his voting right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a contract in which he is interested?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30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Amar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Textiles Ltd. is a company engaged in the manufacture of fabrics. The company has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investments in shares of other bodies corporate including 70% shares in </w:t>
      </w:r>
      <w:proofErr w:type="spellStart"/>
      <w:r w:rsidRPr="003617F2">
        <w:rPr>
          <w:rFonts w:ascii="Times New Roman" w:hAnsi="Times New Roman" w:cs="Times New Roman"/>
          <w:iCs/>
        </w:rPr>
        <w:t>Amar</w:t>
      </w:r>
      <w:proofErr w:type="spellEnd"/>
      <w:r w:rsidRPr="003617F2">
        <w:rPr>
          <w:rFonts w:ascii="Times New Roman" w:hAnsi="Times New Roman" w:cs="Times New Roman"/>
          <w:iCs/>
        </w:rPr>
        <w:t xml:space="preserve"> Cotton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Ltd. and it has also advanced loans to other bodies corporate. The aggregate of all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investments made and loans granted by </w:t>
      </w:r>
      <w:proofErr w:type="spellStart"/>
      <w:r w:rsidRPr="003617F2">
        <w:rPr>
          <w:rFonts w:ascii="Times New Roman" w:hAnsi="Times New Roman" w:cs="Times New Roman"/>
          <w:iCs/>
        </w:rPr>
        <w:t>Amar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Textiles Ltd. exceeds 60% of its paid up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5.26 Corporate and Allied Laws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 capital and free reserves and also exceeds 100% of its free reserves. In course of its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business requirements, </w:t>
      </w:r>
      <w:proofErr w:type="spellStart"/>
      <w:r w:rsidRPr="003617F2">
        <w:rPr>
          <w:rFonts w:ascii="Times New Roman" w:hAnsi="Times New Roman" w:cs="Times New Roman"/>
          <w:iCs/>
        </w:rPr>
        <w:t>Amar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Textiles Ltd. has obtained a term loan from Industrial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Development Bank of India which is still subsisting. Now the company wants to increase its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holding from 70% to 80% of the equity share capital in </w:t>
      </w:r>
      <w:proofErr w:type="spellStart"/>
      <w:r w:rsidRPr="003617F2">
        <w:rPr>
          <w:rFonts w:ascii="Times New Roman" w:hAnsi="Times New Roman" w:cs="Times New Roman"/>
          <w:iCs/>
        </w:rPr>
        <w:t>Amar</w:t>
      </w:r>
      <w:proofErr w:type="spellEnd"/>
      <w:r w:rsidRPr="003617F2">
        <w:rPr>
          <w:rFonts w:ascii="Times New Roman" w:hAnsi="Times New Roman" w:cs="Times New Roman"/>
          <w:iCs/>
        </w:rPr>
        <w:t xml:space="preserve"> Cotton Company Ltd. by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purchase of additional 10% shares from other existing shareholders. State the legal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requirements to be complied with by </w:t>
      </w:r>
      <w:proofErr w:type="spellStart"/>
      <w:r w:rsidRPr="003617F2">
        <w:rPr>
          <w:rFonts w:ascii="Times New Roman" w:hAnsi="Times New Roman" w:cs="Times New Roman"/>
          <w:iCs/>
        </w:rPr>
        <w:t>Amar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Textiles Ltd. under the provisions of the Companies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2013 to give effect to the above proposal.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31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Board of directors of Very Well Ltd., are contributing every year to a charitable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organization a sum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60, 000/-. In a particular year, the company suffered losses and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are contemplating to contribute the said amount in spite of the losses. In this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connection, state whether the directors can do so?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32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M/s XYZ Ltd. was incorporated on 1st January, 2012. On 1st November, 2014 a political party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approaches the company for a contribution of Rupees Ten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for political purpose. Advise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respect of the following: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Is the company legally </w:t>
      </w: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to give this political contribution?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Will it make any difference, if the company was in existence on 1st October, 2011?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5.28 Corporate and Allied Laws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(iii) Can the company be </w:t>
      </w:r>
      <w:proofErr w:type="spellStart"/>
      <w:r w:rsidRPr="003617F2">
        <w:rPr>
          <w:rFonts w:ascii="Times New Roman" w:hAnsi="Times New Roman" w:cs="Times New Roman"/>
          <w:iCs/>
        </w:rPr>
        <w:t>penalised</w:t>
      </w:r>
      <w:proofErr w:type="spellEnd"/>
      <w:r w:rsidRPr="003617F2">
        <w:rPr>
          <w:rFonts w:ascii="Times New Roman" w:hAnsi="Times New Roman" w:cs="Times New Roman"/>
          <w:iCs/>
        </w:rPr>
        <w:t xml:space="preserve"> for defiance of Rules of this regard?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33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Win Ltd. is a company incorporated 15 years ago and during the last three consecutive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financial years it earned profits,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5.00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, 8.00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and 11.00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>. In order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augment its business prospects, it wants to make donations to political parties. State with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reference to the provisions of the Companies Act, 2013 whether the company can make such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donations and if yes to what extent. Also state which type of donation, Subscription, payment,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expenditure is regarded as contribution for political purpose.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34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X is a director of M/s ABC Ltd. He has approached M/s Housing Finance Co. Ltd. For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purpose of obtaining a loan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</w:rPr>
        <w:t>lacs</w:t>
      </w:r>
      <w:proofErr w:type="spellEnd"/>
      <w:r w:rsidRPr="003617F2">
        <w:rPr>
          <w:rFonts w:ascii="Times New Roman" w:hAnsi="Times New Roman" w:cs="Times New Roman"/>
          <w:iCs/>
        </w:rPr>
        <w:t xml:space="preserve"> to be used for construction of building his residential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house. The loan was sanctioned subject to the condition that M/s ABC Ltd. should provide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guarantee for repayment of loan </w:t>
      </w:r>
      <w:proofErr w:type="spellStart"/>
      <w:r w:rsidRPr="003617F2">
        <w:rPr>
          <w:rFonts w:ascii="Times New Roman" w:hAnsi="Times New Roman" w:cs="Times New Roman"/>
          <w:iCs/>
        </w:rPr>
        <w:t>instalments</w:t>
      </w:r>
      <w:proofErr w:type="spellEnd"/>
      <w:r w:rsidRPr="003617F2">
        <w:rPr>
          <w:rFonts w:ascii="Times New Roman" w:hAnsi="Times New Roman" w:cs="Times New Roman"/>
          <w:iCs/>
        </w:rPr>
        <w:t xml:space="preserve"> by Mr. X. Advise Mr. X.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35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X is a director of several companies. He has approached the following companies in which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he is a director for financial help to start his own personal business.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Expandable Industries Ltd.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5.30 Corporate and Allied Laws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Expensive Gadgets Private Ltd.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Easy Finance Ltd.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first named company has agreed to grant a loan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>. The second company also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offered another loan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.The third company has agreed to provide guarantee for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repayment of a loan sanctioned to Mr. X by a Private Bank to the tune of Rupee One </w:t>
      </w:r>
      <w:proofErr w:type="spellStart"/>
      <w:r w:rsidRPr="003617F2">
        <w:rPr>
          <w:rFonts w:ascii="Times New Roman" w:hAnsi="Times New Roman" w:cs="Times New Roman"/>
          <w:iCs/>
        </w:rPr>
        <w:t>crore</w:t>
      </w:r>
      <w:proofErr w:type="spellEnd"/>
      <w:r w:rsidRPr="003617F2">
        <w:rPr>
          <w:rFonts w:ascii="Times New Roman" w:hAnsi="Times New Roman" w:cs="Times New Roman"/>
          <w:iCs/>
        </w:rPr>
        <w:t>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Mr. X about the legal provisions that should be complied with under the Companies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2013 and the consequences if there is a non – compliance.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36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KMP is director of XLS Ltd. He intends to construct a residential building for his own use.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cost of construction is estimated at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1.50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  <w:r w:rsidRPr="003617F2">
        <w:rPr>
          <w:rFonts w:ascii="Times New Roman" w:hAnsi="Times New Roman" w:cs="Times New Roman"/>
          <w:iCs/>
        </w:rPr>
        <w:t>, which Mr. KMP proposes to finance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partly from his own sources to the tune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60 </w:t>
      </w:r>
      <w:proofErr w:type="spellStart"/>
      <w:r w:rsidRPr="003617F2">
        <w:rPr>
          <w:rFonts w:ascii="Times New Roman" w:hAnsi="Times New Roman" w:cs="Times New Roman"/>
          <w:iCs/>
        </w:rPr>
        <w:t>lacs</w:t>
      </w:r>
      <w:proofErr w:type="spellEnd"/>
      <w:r w:rsidRPr="003617F2">
        <w:rPr>
          <w:rFonts w:ascii="Times New Roman" w:hAnsi="Times New Roman" w:cs="Times New Roman"/>
          <w:iCs/>
        </w:rPr>
        <w:t xml:space="preserve"> and the balance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90 </w:t>
      </w:r>
      <w:proofErr w:type="spellStart"/>
      <w:r w:rsidRPr="003617F2">
        <w:rPr>
          <w:rFonts w:ascii="Times New Roman" w:hAnsi="Times New Roman" w:cs="Times New Roman"/>
          <w:iCs/>
        </w:rPr>
        <w:t>lacs</w:t>
      </w:r>
      <w:proofErr w:type="spellEnd"/>
      <w:r w:rsidRPr="003617F2">
        <w:rPr>
          <w:rFonts w:ascii="Times New Roman" w:hAnsi="Times New Roman" w:cs="Times New Roman"/>
          <w:iCs/>
        </w:rPr>
        <w:t xml:space="preserve"> from housing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loan to be obtained from a housing finance company. For the purpose of obtaining the loan, 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has approached the housing finance company which has in principle agreed to grant the loan,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but has put a condition. The condition put by the housing finance company is that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XLS Ltd. of which Mr. KMP is a director should provide the guarantee for repayment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loan and interest as per the terms of the proposed agreement for granting the loan to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KMP. You are required to advise Mr. KMP on the matter with reference to the provisions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Companies Act, 2013.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37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DRT is a director of PCS Ltd. The said company is having sufficient liquid funds and Mr.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DRT is in dire need of funds. In order to mitigate the hardship of Mr. DRT the board of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directors of PCS Ltd. wants to lend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to him and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2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to his wife. State whether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such loans can be given and if so under what conditions. What would be your answer if the</w:t>
      </w:r>
    </w:p>
    <w:p w:rsidR="00E82518" w:rsidRPr="003617F2" w:rsidRDefault="00E82518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PCS LTD would have been PCS Private Ltd.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6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Investigation, Inquiry and Investigation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 majority of the Board of directors of M/s High Value </w:t>
      </w:r>
      <w:proofErr w:type="spellStart"/>
      <w:r w:rsidRPr="003617F2">
        <w:rPr>
          <w:rFonts w:ascii="Times New Roman" w:hAnsi="Times New Roman" w:cs="Times New Roman"/>
          <w:iCs/>
        </w:rPr>
        <w:t>Infotech</w:t>
      </w:r>
      <w:proofErr w:type="spellEnd"/>
      <w:r w:rsidRPr="003617F2">
        <w:rPr>
          <w:rFonts w:ascii="Times New Roman" w:hAnsi="Times New Roman" w:cs="Times New Roman"/>
          <w:iCs/>
        </w:rPr>
        <w:t xml:space="preserve"> Ltd. have </w:t>
      </w:r>
      <w:proofErr w:type="spellStart"/>
      <w:r w:rsidRPr="003617F2">
        <w:rPr>
          <w:rFonts w:ascii="Times New Roman" w:hAnsi="Times New Roman" w:cs="Times New Roman"/>
          <w:iCs/>
        </w:rPr>
        <w:t>realised</w:t>
      </w:r>
      <w:proofErr w:type="spellEnd"/>
      <w:r w:rsidRPr="003617F2">
        <w:rPr>
          <w:rFonts w:ascii="Times New Roman" w:hAnsi="Times New Roman" w:cs="Times New Roman"/>
          <w:iCs/>
        </w:rPr>
        <w:t xml:space="preserve"> that some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business activities carried out in the name of the company are not in the interest of either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company or its members. They want that the company should make an application to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Central Government to appoint an Inspector to carry out investigation and find out the whole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truth. Explain the steps that should be taken to achieve the purpose and draft the application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under the Companies Act, 2013.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circumstances in which an inspector appointed under section 210 of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2013, can investigate into affairs of related companies also?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duties of the inspector as enumerated in section 223 of the Companies Act,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2013, in relation to his report.</w:t>
      </w:r>
    </w:p>
    <w:p w:rsidR="00E82518" w:rsidRPr="003617F2" w:rsidRDefault="00E82518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7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Compromises, Arrangements and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Amalgamations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Alpha Ltd. and Beta Ltd. entered into a scheme of amalgamation by which Alpha Ltd. would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transfer its entire undertaking to Beta Ltd. However, the Central Government raised an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objection that unless the objects clause of the companies are similar, and memorandum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empowers to do so, the scheme of amalgamation cannot be permitted. Is the contention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Central Government correct under the Companies Act, 1956?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Overambitious Limited became sick. The shareholders and creditors of the company passed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resolutions in meetings convened by the company approving a scheme of reconstruction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7.2 Corporate and Allied Laws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company. The scheme provides for sale of vacant land and </w:t>
      </w:r>
      <w:proofErr w:type="spellStart"/>
      <w:r w:rsidRPr="003617F2">
        <w:rPr>
          <w:rFonts w:ascii="Times New Roman" w:hAnsi="Times New Roman" w:cs="Times New Roman"/>
          <w:iCs/>
        </w:rPr>
        <w:t>utilisation</w:t>
      </w:r>
      <w:proofErr w:type="spellEnd"/>
      <w:r w:rsidRPr="003617F2">
        <w:rPr>
          <w:rFonts w:ascii="Times New Roman" w:hAnsi="Times New Roman" w:cs="Times New Roman"/>
          <w:iCs/>
        </w:rPr>
        <w:t xml:space="preserve"> of the sale proceeds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for payment of outstanding wages, sales tax dues and repayment of part of the loan taken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from the bank. The unsecured creditors will have to forego 50% of their claims against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and receive debentures for the balance amount. Advise the directors about the steps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to be taken to give effect to the proposed scheme </w:t>
      </w:r>
      <w:proofErr w:type="spellStart"/>
      <w:r w:rsidRPr="003617F2">
        <w:rPr>
          <w:rFonts w:ascii="Times New Roman" w:hAnsi="Times New Roman" w:cs="Times New Roman"/>
          <w:iCs/>
        </w:rPr>
        <w:t>inspite</w:t>
      </w:r>
      <w:proofErr w:type="spellEnd"/>
      <w:r w:rsidRPr="003617F2">
        <w:rPr>
          <w:rFonts w:ascii="Times New Roman" w:hAnsi="Times New Roman" w:cs="Times New Roman"/>
          <w:iCs/>
        </w:rPr>
        <w:t xml:space="preserve"> of objections raised by a few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shareholders and creditors under the Companies Act, 1956.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scheme of reconstruction of Southern Stone Company Limited was, approved by its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shareholders and creditors in their meeting and resolutions to that effect were passed.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Afterwards a few shareholders and creditors of the company raised objections against the said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arrangements of reconstruction. The entire paid up capital of the company was wiped out by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accumulated losses. Advise the Directors of the said company about the steps to be taken,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give effect to the proposed scheme under the Companies Act, 1956.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 meeting of members of ABC Limited was convened under the orders of the Court to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consider a scheme of compromise and arrangement. Notice of the meeting was sent in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prescribed manner to all the 700 members holding in the aggregate 20,00,000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shares. The meeting was attended by 400 members holding 13,00,000 shares. 160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members holding 10,00,000 shares voted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the scheme. 150 members holding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2,40,000 shares voted against the scheme. The remaining members abstained from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voting. Examine with reference to the relevant provisions of the Companies Act, 1956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the scheme is approved by the requisite majority.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Does the scheme of compromise or arrangement require approval of preference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shareholders?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7.4 Corporate and Allied Laws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 meeting of members of </w:t>
      </w:r>
      <w:proofErr w:type="spellStart"/>
      <w:r w:rsidRPr="003617F2">
        <w:rPr>
          <w:rFonts w:ascii="Times New Roman" w:hAnsi="Times New Roman" w:cs="Times New Roman"/>
          <w:iCs/>
        </w:rPr>
        <w:t>Jaora</w:t>
      </w:r>
      <w:proofErr w:type="spellEnd"/>
      <w:r w:rsidRPr="003617F2">
        <w:rPr>
          <w:rFonts w:ascii="Times New Roman" w:hAnsi="Times New Roman" w:cs="Times New Roman"/>
          <w:iCs/>
        </w:rPr>
        <w:t xml:space="preserve"> Agricultural Equipments, Limited was convened under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orders of the Court for the purpose of considering a scheme of compromise and arrangement.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meeting was attended by 200 members holding 5,00,000 shares. 70 members holding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4,00,000 shares in the aggregate voted for the scheme. 120 members holding 90,000 shares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aggregate voted against the scheme. 10 members holding 10,000 shares abstained from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voting. Examine with reference to the relevant provisions of the Companies Act, 1956 whether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scheme was approved by the requisite majority?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Hi-tech Engineering Limited engaged in the business of engineering construction and cement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manufacturing, decided to concentrate on its core business of engineering construction and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hive off (demerge) its cement business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Premier Cement Limited. State the steps to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 taken by Hi-tech Engineering Limited to give effect to the proposed demerger under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1956.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Answer the following with reference to a scheme of amalgamation of companies explaining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relevant provisions of the Companies Act, 1956: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companies being amalgamated must be companies registered in India.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is the majority required for approving the scheme of amalgamation in a meeting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members of a company called as per directions of the court? Is the scheme to be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approved by preference shareholders?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When will the court order dissolution of the transferor company?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M/s FMCG Ltd. proposes to acquire the majority shares of M/s Slow Industries Ltd. by way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Amalgamation. Briefly enumerate the steps that should be taken by the Transferee Company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achieve the objective under the Companies Act, 1956.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ABC Company Limited was amalgamated with and merged in XYZ Company Limited. Some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workers of ABC Company Limited refuse to join as workers of XYZ Company Limited and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claim compensation for premature termination of service. XYZ Company Limited resists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claim on the ground that their services are transferred to XYZ Company Limited by the order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amalgamation and merger and, therefore, the workers must join service of XYZ Company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Limited and cannot claim any compensation. According to the provisions of the Companies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1956, examine whether the workers' contention is correct.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shareholders and creditors of </w:t>
      </w:r>
      <w:proofErr w:type="spellStart"/>
      <w:r w:rsidRPr="003617F2">
        <w:rPr>
          <w:rFonts w:ascii="Times New Roman" w:hAnsi="Times New Roman" w:cs="Times New Roman"/>
          <w:iCs/>
        </w:rPr>
        <w:t>Wagonbound</w:t>
      </w:r>
      <w:proofErr w:type="spellEnd"/>
      <w:r w:rsidRPr="003617F2">
        <w:rPr>
          <w:rFonts w:ascii="Times New Roman" w:hAnsi="Times New Roman" w:cs="Times New Roman"/>
          <w:iCs/>
        </w:rPr>
        <w:t xml:space="preserve"> Company Limited, in meeting convened for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approval of a scheme of reconstruction of the company, passed resolutions. The scheme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reconstruction provided for the following: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Sale of vacant land and appropriation of proceeds for payment of outstanding wages, tax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dues and repayment of loan.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Unsecured creditors to forego 40% of their claims against the company and receive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debentures for the balance amount.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few share holders and creditors raised objections against the said arrangements. Advise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about the steps to be taken to give effect to the proposed scheme under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1956.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Sunrise Company Limited was merged with Moonlight Company Limited on account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amalgamation. Some workers of sunrise Company Limited refused to join as workers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Moonlight Company Limited and claimed compensation on the ground of premature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termination of their services. Moonlight Company Limited resists the claim of the workers on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ground that their services have been transferred to Moonlight Company Limited in view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order of amalgamation and merger and hence the workers must join the service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Moonlight Company Limited and cannot claim any compensation.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State the powers of the court about the matters that would be considered while sanctioning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scheme of amalgamation under the provisions of the Companies Act, 1956. Decide whether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contention of the workers is justified.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members of both </w:t>
      </w:r>
      <w:proofErr w:type="spellStart"/>
      <w:r w:rsidRPr="003617F2">
        <w:rPr>
          <w:rFonts w:ascii="Times New Roman" w:hAnsi="Times New Roman" w:cs="Times New Roman"/>
          <w:iCs/>
        </w:rPr>
        <w:t>Sugam</w:t>
      </w:r>
      <w:proofErr w:type="spellEnd"/>
      <w:r w:rsidRPr="003617F2">
        <w:rPr>
          <w:rFonts w:ascii="Times New Roman" w:hAnsi="Times New Roman" w:cs="Times New Roman"/>
          <w:iCs/>
        </w:rPr>
        <w:t xml:space="preserve"> </w:t>
      </w:r>
      <w:proofErr w:type="spellStart"/>
      <w:r w:rsidRPr="003617F2">
        <w:rPr>
          <w:rFonts w:ascii="Times New Roman" w:hAnsi="Times New Roman" w:cs="Times New Roman"/>
          <w:iCs/>
        </w:rPr>
        <w:t>Synthetix</w:t>
      </w:r>
      <w:proofErr w:type="spellEnd"/>
      <w:r w:rsidRPr="003617F2">
        <w:rPr>
          <w:rFonts w:ascii="Times New Roman" w:hAnsi="Times New Roman" w:cs="Times New Roman"/>
          <w:iCs/>
        </w:rPr>
        <w:t xml:space="preserve"> Limited and </w:t>
      </w:r>
      <w:proofErr w:type="spellStart"/>
      <w:r w:rsidRPr="003617F2">
        <w:rPr>
          <w:rFonts w:ascii="Times New Roman" w:hAnsi="Times New Roman" w:cs="Times New Roman"/>
          <w:iCs/>
        </w:rPr>
        <w:t>Gaurav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Textiles Limited approved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schemes of amalgamation by overwhelming majority. A reputed firm of Chartered Accountants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fixed the exchange ratio. The scheme of amalgamation was submitted, as per procedure, for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sanction of the Court. During pendency of the matter a small group of members of one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merging companies objected to the amalgamation on the ground that the exchange ratio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was unfair.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Decide whether the said objection is likely to be sustained under the Companies Act, 1956.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Would your answer be different if similar objection was raised by the Central Government?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a view to boost the share values, the Central Government wants to amalgamate two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Public Limited Companies into a single company. The Government and Public Financial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Institutions have substantial interest in both the companies. The two companies are in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business of tourism and running several hotels which are not making good profits and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consequently the share prices are depressed. Examine the powers of the Central Government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amalgamate the two companies in public interest under the Companies Act, 1956.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3617F2">
        <w:rPr>
          <w:rFonts w:ascii="Times New Roman" w:hAnsi="Times New Roman" w:cs="Times New Roman"/>
          <w:b/>
          <w:bCs/>
          <w:iCs/>
        </w:rPr>
        <w:t>Or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 Ltd. and Y Ltd. are two listed companies engaged in the business of telecommunication.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companies are not making profits and as such their share’s market prices have gone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down. A substantial portion of their share capital is held by Central Government as well as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some Public Financial Corporations. In order to increase the share value, the Central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Government wants to amalgamate the aforesaid two companies into a single company.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the powers of Central Government to amalgamate the two companies in public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interest as per the provisions of the Companies Act, 1956.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ABC Ltd has made an offer to acquire all the equity shares of XYZ Ltd at a certain price.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Members of the company who hold 90% of the shares of XYZ Ltd have accepted the offer.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remaining shares are held by 2 persons who do not agree to the deal. Explain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procedure to finalize the deal as per Companies Act, 1956. State the steps to be taken to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acquire the shares of dissenting shareholders? Also, state whether ABC Ltd. can acquire all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shares in XYZ Ltd?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Premier Technologies Limited proposes to takeover Modern Solutions Limited, an unlisted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company, by making an offer to the members of Modern Solutions Limited to purchase all their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shares. At present, Premier Technologies Limited are not holding any shares in Modern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Solutions Limited. Explain briefly the steps to be taken under the Companies Act, 1956 to give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effect to the proposed takeover.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scheme of merger of DJA Company Limited with MRN Company Limited was approved by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shareholders at an extraordinary general meeting and the exchange ratio of 3 shares of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MRN Company Limited for 20 shares in DJA Company Limited was approved. The proposal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was also Okayed by a lending financial institution which held 45% shares in DJA Company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Limited. The valuation was carried out by one of the directors of DJA Company Limited, who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was also a senior member of . The valuation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was affirmed by three independent </w:t>
      </w:r>
      <w:proofErr w:type="spellStart"/>
      <w:r w:rsidRPr="003617F2">
        <w:rPr>
          <w:rFonts w:ascii="Times New Roman" w:hAnsi="Times New Roman" w:cs="Times New Roman"/>
          <w:iCs/>
        </w:rPr>
        <w:t>valuers</w:t>
      </w:r>
      <w:proofErr w:type="spellEnd"/>
      <w:r w:rsidRPr="003617F2">
        <w:rPr>
          <w:rFonts w:ascii="Times New Roman" w:hAnsi="Times New Roman" w:cs="Times New Roman"/>
          <w:iCs/>
        </w:rPr>
        <w:t xml:space="preserve"> nominated by the shareholders in general meeting.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However, certain leasehold properties, under license, which were not transferable, were not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taken into accent in the valuation While the scheme was awaiting the Court’s sanction, it was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challenged by certain shareholders on the ground that the exclusion of leasehold assets in the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valuation, made the scheme Unfair'. Decide giving reasons under the Companies Act, 1956: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the contention of the shareholders is tenable?</w:t>
      </w:r>
    </w:p>
    <w:p w:rsidR="00C95E2B" w:rsidRPr="003617F2" w:rsidRDefault="00C95E2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factors would the court take into account in approving the exchange ratio?</w:t>
      </w:r>
    </w:p>
    <w:p w:rsidR="00C95E2B" w:rsidRPr="003617F2" w:rsidRDefault="00C95E2B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8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Prevention of Oppression and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Mismanagement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group of requisite shareholders under Section 399 of the Companies Act, 1956, filed a petition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before the Company Law Board for relief against oppression. Meanwhile, a secured creditor filed a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civil suit for winding up for non-payment of his debt. The shareholders contended that winding up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proceeding should not be heard, as the Company Law Board was seized of the petition under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Section 397 of the Companies Act, 1956. Is their contention tenable?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would be your answer, if in the said situation a composite petition (petition praying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relief against oppression as well petition for winding up) is filed in the Company Law Board?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is meant by oppression’? State whether the aggrieved party would succeed in obtaining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relief from Company Law Board on the ground of oppression in the following cases: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The majority of the Board of directors override the minority directors and the minority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directors apply to Company Law Board complaining oppression by majority directors.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Prevention of Oppression and Mismanagement 8.2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A petition by majority shareholders complaining oppression by minority shareholders.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Give your answer according to the provisions of the Companies Act, 1956.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3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M/s. Zebra Private Limited was incorporated in the year 2010 under the Companies Act, 1956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by 3 brothers, namely A, B and C. All the three were Promoter-directors named in the Articles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of Association and subscribed for 100 shares each in the company through Memorandum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Association. Thereafter, from time to time, further shares were allotted in proportion of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onethird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to each of them and in due course the company started earning substantial profits. Due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to greed of money, the two brothers, namely A and B joined hands together and assumed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complete control of the company leaving their brother C in lurch. Both the brothers got further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shares allotted to themselves, thereby their joint shareholding increased from 66% to 90%,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8.3 Corporate and Allied Laws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while the shareholding of C got reduced from the erstwhile 33% to 10%. No notice of 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Board Meeting was sent to C, who was sidelined and was also removed as a Director.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Aggrieved by the decisions taken by his two brothers at his back, C seeks your advice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taking out appropriate proceedings before the Court or Judicial authority of competent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jurisdiction. Also suggest the nature of reliefs he may claim while filing his case.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4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State the conditions which must be satisfied before filing a petition under section 397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Companies Act, 1956 for prevention of oppression.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5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profits of MJR Company Limited for the financial year 2009-2010 fell considerably due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recession. The Board of directors of the company, therefore,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bonafide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did not recommend 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dividend for the year. At the Annual General Meeting of the company, a group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shareholders/members objected to the Board's decision and wanted the Board to make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recommendation for dividend.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8.5 Corporate and Allied Laws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On refusal by the Board, the members, who feel oppressed by the Board's decision to skip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dividend, move to the Company Law Board/ and complain against the Board on the ground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oppression and mismanagement.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Examining the provisions of the Companies Act, 1956, decide: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(1) Whether the members contention shall be tenable?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(2) Whether the act of Board of Directors not to recommend any dividend shall amount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oppression and mismanagement?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lastRenderedPageBreak/>
        <w:t>Question 6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60% shares of Indo-French Ltd</w:t>
      </w:r>
      <w:r w:rsidRPr="003617F2">
        <w:rPr>
          <w:rFonts w:ascii="Times New Roman" w:hAnsi="Times New Roman" w:cs="Times New Roman"/>
          <w:iCs/>
          <w:color w:val="5E5D64"/>
        </w:rPr>
        <w:t xml:space="preserve">. </w:t>
      </w:r>
      <w:r w:rsidRPr="003617F2">
        <w:rPr>
          <w:rFonts w:ascii="Times New Roman" w:hAnsi="Times New Roman" w:cs="Times New Roman"/>
          <w:iCs/>
          <w:color w:val="000000"/>
        </w:rPr>
        <w:t>are held by the French group and balance by the Indian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group. As per Articles of Association of the company, both groups had equal managerial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powers. The relationship between the two groups soured and the operations of the company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reached a deadlock. The Indian group approached the Company Law Board (CLB) for action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against the French group for oppression as stated in section 397 of the Companies Act, 1956.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Based on the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abovesaid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facts, decide the following issues.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Prevention of Oppression and Mismanagement 8.6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Whether the contention of oppression against the French group by the Indian group is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tenable?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What are the powers of CLB in this regard?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7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Certain Members of MDV Company Limited having share capital feel that the affairs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 are being mismanaged by Directors. Members therefore, decide to move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 Law Board, complaining the mismanagement of company affairs by Directors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Company. Examine the provisions of the Companies Act, 1956 and state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Whether members are entitled to complain the Company Law Board.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Whether the following acts of the Board of Directors amount to mismanagement: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(A) Continuation of Directors in their office after expiry of their tenure and infighting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continues among them.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(B) Non-declaration of dividend when it does not lead to devaluation of shares.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8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ABC Private Limited is a company in which there are eight shareholders. Can a member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holding less than one-tenth of the share capital of the company apply to the Company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Law Board for relief against oppression and mismanagement?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It is alleged by said member that the Directors of the Company have misused their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position in making certain inter-corporate deposits which are against the interests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company. Will the Company Law Board entertain application containing such allegation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 the case of a private company?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Give your answer according to the provisions of the Companies Act, 1956.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9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group of shareholders of Deceptive Duplicating Machines Ltd. filed an application before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 Law Board alleging various acts of fraud and mismanagement by Mr. Unscrupulous,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Managing Director, and his associates. During the course of hearings before the CLB, it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was contended on behalf of the company that the alleged transactions had taken place long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ago and that the Managing Director, who was responsible for such actions had already been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removed and that there is no case before the CLB to interfere in the working of the company.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contention of the Applicants on the other hand is that though the fraudulent nature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transactions is a thing of the past and though the Managing Director had been removed, yet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management of the company is still controlled by the henchmen of Mr. Unscrupulous.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Discuss the powers of the Company Law Board as according to the provisions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Companies Act, 1956</w:t>
      </w:r>
      <w:r w:rsidRPr="003617F2">
        <w:rPr>
          <w:rFonts w:ascii="Times New Roman" w:hAnsi="Times New Roman" w:cs="Times New Roman"/>
          <w:color w:val="000000"/>
        </w:rPr>
        <w:t xml:space="preserve">, </w:t>
      </w:r>
      <w:r w:rsidRPr="003617F2">
        <w:rPr>
          <w:rFonts w:ascii="Times New Roman" w:hAnsi="Times New Roman" w:cs="Times New Roman"/>
          <w:iCs/>
          <w:color w:val="000000"/>
        </w:rPr>
        <w:t>in support of your answer.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M/s Continuous Conflicts Ltd. is a company controlled by two family groups. The first family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group has four directors, namely, Mr. A, Mr. B, Mr. C and Mr. D on the board of directors.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second family group has two representatives Mr. X and Mr. Y on the board. Because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internal family troubles, the first group, by virtue of its majority shareholding removed both Mr.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X and Mr. Y as the directors of the company. Aggrieved by this action the second group is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planning to move an application before the Company Law Board. You have been approached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for advice. Advise according to the provisions of the Companies Act, 1956</w:t>
      </w:r>
      <w:r w:rsidRPr="003617F2">
        <w:rPr>
          <w:rFonts w:ascii="Times New Roman" w:hAnsi="Times New Roman" w:cs="Times New Roman"/>
          <w:color w:val="000000"/>
        </w:rPr>
        <w:t xml:space="preserve">, </w:t>
      </w:r>
      <w:r w:rsidRPr="003617F2">
        <w:rPr>
          <w:rFonts w:ascii="Times New Roman" w:hAnsi="Times New Roman" w:cs="Times New Roman"/>
          <w:iCs/>
          <w:color w:val="000000"/>
        </w:rPr>
        <w:t>as to the eligibility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restrictions regarding filing the application and the chances of getting relief from the Company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Law Board, assuming that there is no other material on record in support of oppression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minority group.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M/s. City Hospital Private Ltd. has two groups of Directors. A dispute arose between the two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groups out of which one group controlled the majority of shares. A very serious situation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arose in the administration of the company’s affairs when the minority group ousted the lawful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Board of Directors from the possession and control of the management of the company’s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factory and workshop. Books of account and statutory records were held by the minority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group and consequently the annual accounts could not be prepared for two years.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majority group applied to the Company Law Board for relief under sections 397 and 398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Companies Act. You are required to decide with reference to the provisions of the Companies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Act, 1956, the following issues: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Can majority of shareholders apply to the Company Law Board for relief against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oppression by the minority shareholders?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Whether Company Law Board can grant relief in such circumstances.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The issued, subscribed and paid-up capital of Supreme Chemicals Limited is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2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consisting of 20,00,000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each. The said company has 800 members.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purpose of relief against oppression and mismanagement, a petition was submitted before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appropriate authority duly signed by 90 members holding 1,00,000 equity shares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said company. Subsequently, 30 members, who signed the petition, withdrew their consent.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Decide, under the provisions of the Companies Act, 1956 whether the said petition is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maintainable?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group of members of XYZ Limited has filed a petition before the Company Law Board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alleging various acts of oppression and mismanagement by the majority shareholders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company. The Petitioner group holds 12% of the issued share capital of the company. During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the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pendancy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of the petition, some of the petitioner group holding about 5% of the issued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 capital of the company wish to disassociate themselves from the petition and they along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with the other majority shareholders have submitted before the Company Law Board that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petition may be dismissed on the ground of non-maintainability. Examine their contention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having regard to the provisions of the Companies Act, 1956.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group of shareholders holding more than 15% of the issued capital of M/S Defraud Ltd. have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filed a petition before the Company Law Board alleging various acts of illegal, invalid and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irregular transactions entered into in the name of the Company. Examine the merits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petition in the light of the judicial pronouncements made in this regard under the Companies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Act, 1956</w:t>
      </w:r>
      <w:r w:rsidRPr="003617F2">
        <w:rPr>
          <w:rFonts w:ascii="Times New Roman" w:hAnsi="Times New Roman" w:cs="Times New Roman"/>
          <w:color w:val="000000"/>
        </w:rPr>
        <w:t>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group of shareholders consisting of 25 members decide to file a petition before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 Law Board for relief against oppression and mismanagement by the Board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Directors of M/s Fly By Night Operators Ltd. The company has a total of 300 members and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group of 25 members holds one –tenth of the total paid –up share capital accounting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one-fifteenth of the issued share capital. The main grievance of the group is the due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mismanagement by the board of directors, the company is incurring losses and the company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has not declared any dividends even when profits were available in the past years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declaration of dividend. In the light of the provisions of the Companies Act, 1956</w:t>
      </w:r>
      <w:r w:rsidRPr="003617F2">
        <w:rPr>
          <w:rFonts w:ascii="Times New Roman" w:hAnsi="Times New Roman" w:cs="Times New Roman"/>
          <w:color w:val="000000"/>
        </w:rPr>
        <w:t xml:space="preserve">, </w:t>
      </w:r>
      <w:r w:rsidRPr="003617F2">
        <w:rPr>
          <w:rFonts w:ascii="Times New Roman" w:hAnsi="Times New Roman" w:cs="Times New Roman"/>
          <w:iCs/>
          <w:color w:val="000000"/>
        </w:rPr>
        <w:t>advise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group of shareholders regarding the success of 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getting the petition admitted and (ii)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obtaining relief from the Company Law Board.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Managing Director of a large public company confessed that he was responsible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manipulation of the accounts and window dressing of the published accounts of the company.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 view of this, the Central Government proposes to appoint its nominees as Directors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company. Explain briefly the powers of the Central Government under the provisions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sections 408 of the Companies Act, 1956 to appoint its nominees as Directors of a company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prevent oppression or mismanagement and the role of the Central Government with regard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affairs of such a company.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Examine the merits of the following petitions made under Sections 397 and 398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Companies Act, 1956 in the light of judicial pronouncements made in this regard: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8.15 Corporate and Allied Laws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A group of shareholders holding 12%. of the issued share capital of Unique Products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Limited have filed a petition before the Company Law Board alleging various acts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illegal, invalid and irregular transactions entered into in the name of the Company.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Speciality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Chemicals Private Limited is controlled by two groups of members. The group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holding majority of shares made an application to Company Law Board alleging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oppression by the minority group.</w:t>
      </w:r>
    </w:p>
    <w:p w:rsidR="0053187B" w:rsidRPr="003617F2" w:rsidRDefault="0053187B" w:rsidP="003617F2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9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Winding-Up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By an order of the Court M/s ABC Limited was wound up with effect from 15.3.2002. Mr.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Gupta, who ceased to be a member of the Company from 1.6.2001 received a notice from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liquidator to deposit a sum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15,000 as his contribution towards the liability on the shares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previously held by him. Mr. Gupta seeks your opinion about his liability under the Companies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 Ltd. had gone into liquidation and a liquidator was appointed to administer the assets and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liabilities of the Company. The liquidator of the Company finds that the assets of the Company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are not sufficient to meet out the liabilities. He therefore, calls on the contributories including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part members as per List B to contribute towards the assets. The past members object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9.2 Corporate and Allied Laws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liquidator’s act on the ground that since there are no more members of the Company, they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are not liable to contribute. Referring to the provisions of the Companies Act, 1956 decide: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the contention of the past member is tenable and can they be exempted from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liability to contribute?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would be your answer in case the members in question are the present members?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Define “contributory” in a winding up. Explain the liabilities of contributories as present and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past member. Give your answer according to the 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XYZ Limited has its subsidiary company PRM Ltd, which is formed to carry out some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objectives of XYZ Limited. XYZ Ltd suspends one of its several businesses, by passing a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resolution at the company‘s extraordinary general meeting, with effect from </w:t>
      </w:r>
      <w:proofErr w:type="spellStart"/>
      <w:r w:rsidRPr="003617F2">
        <w:rPr>
          <w:rFonts w:ascii="Times New Roman" w:hAnsi="Times New Roman" w:cs="Times New Roman"/>
          <w:iCs/>
        </w:rPr>
        <w:t>Ist</w:t>
      </w:r>
      <w:proofErr w:type="spellEnd"/>
      <w:r w:rsidRPr="003617F2">
        <w:rPr>
          <w:rFonts w:ascii="Times New Roman" w:hAnsi="Times New Roman" w:cs="Times New Roman"/>
          <w:iCs/>
        </w:rPr>
        <w:t xml:space="preserve"> January 2006.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business so suspended continues to be suspended until March 2006. On </w:t>
      </w:r>
      <w:proofErr w:type="spellStart"/>
      <w:r w:rsidRPr="003617F2">
        <w:rPr>
          <w:rFonts w:ascii="Times New Roman" w:hAnsi="Times New Roman" w:cs="Times New Roman"/>
          <w:iCs/>
        </w:rPr>
        <w:t>Ist</w:t>
      </w:r>
      <w:proofErr w:type="spellEnd"/>
      <w:r w:rsidRPr="003617F2">
        <w:rPr>
          <w:rFonts w:ascii="Times New Roman" w:hAnsi="Times New Roman" w:cs="Times New Roman"/>
          <w:iCs/>
        </w:rPr>
        <w:t xml:space="preserve"> April 2006, a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group of shareholders of XYZ Ltd file a petition in the court for winding of the company on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ground of suspension of business by the company.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Referring to the provisions of the Companies Act, 1956, decide: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9.4 Corporate and Allied Laws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(1) Whether the shareholders’ contention shall be tenable?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(2) What would be your answer in case XYZ Ltd suspends all its business?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(3) Can shareholders of PRM Ltd. file a petition in the court for winding up of their company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(PRM Ltd) on the ground that the holding company viz., XYZ Ltd has suspended its entire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business, though PRM Ltd. has not suspended business?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Superb Limited went for a public issue of Equity shares (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10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  <w:r w:rsidRPr="003617F2">
        <w:rPr>
          <w:rFonts w:ascii="Times New Roman" w:hAnsi="Times New Roman" w:cs="Times New Roman"/>
          <w:iCs/>
        </w:rPr>
        <w:t xml:space="preserve">)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10 each. The shares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were subscribed to an extent of 95% of the total issue. The shares of the company were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accepted for listing by Bombay Stock Exchange but subsequently the permission was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cancelled on certain grounds. On an appeal to the Central Government by the company,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decision of the Stock Exchange was held to be valid. As a result, the application money had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become refundable to the </w:t>
      </w:r>
      <w:proofErr w:type="spellStart"/>
      <w:r w:rsidRPr="003617F2">
        <w:rPr>
          <w:rFonts w:ascii="Times New Roman" w:hAnsi="Times New Roman" w:cs="Times New Roman"/>
          <w:iCs/>
        </w:rPr>
        <w:t>allottees</w:t>
      </w:r>
      <w:proofErr w:type="spellEnd"/>
      <w:r w:rsidRPr="003617F2">
        <w:rPr>
          <w:rFonts w:ascii="Times New Roman" w:hAnsi="Times New Roman" w:cs="Times New Roman"/>
          <w:iCs/>
        </w:rPr>
        <w:t>. The company, had no prospects of doing any business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there was a complete deadlock among the Directors. Looking at the circumstances,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certain creditors filed a petition in the court for winding up of the company on the ground that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company had become commercially insolvent. The shareholders of the company object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petition of the creditors. Decide giving reasons: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the objections of the shareholders will sustain and the court can dismiss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petition of creditors for winding up of the company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State the provisions of the Companies Act, 1956 in this regard.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X is an unsecured creditor and has to recover a sum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7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from Global Footwear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Limited. The said company has become financially insolvent and hence unable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pay its debts. With the object of recovery of the said amount Mr. X is willing to proceed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compulsory winding up of the company. Advise the steps and procedure in this relation under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provisions of the 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Registrar of Companies, Mumbai filed a petition in the Bombay High Court for compulsory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winding up of ‘ Constant Overtrading Ltd’ on the ground that a perusal of the Balance Sheet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company as at 31-03-2009 revealed that its liabilities far exceeded the assets and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consequently the company is unable to pay its debts. Examine with reference to the provisions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Company Act, 1956, the various factors the High Court will take into account before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is ordered to be wound up compulsorily and whether there is any justification in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present case for the Court to order winding up of the company.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High Value Builder Ltd. is financially insolvent and is unable to pay its debts. Mr. X an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unsecured creditor has to recover a sum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from the company. Referring to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1956, advise Mr. X about the steps and the procedure to be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followed to put the company into compulsory winding up, as an alternative for the recovery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his dues.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listed Public Company was ordered to be wound up by the order of the Bombay High Court.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While ordering the winding up, the Court ordered the Official Liquidator to submit a preliminary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report to the Court as per the provisions contained in the Companies Act. Referring to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9.8 Corporate and Allied Laws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1956, state briefly the details to be given in the preliminary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report of the Official Liquidator.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Directors of M/s HIJ Company Ltd. desire to proceed for voluntary winding up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and hence they are required to File ‘Declaration of Solvency’. Your advice is sought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about the procedure to be followed for the said purpose, as according to the provisions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steps to be taken for up in a case, where the company is solvent, but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business for which it was formed has been completed. Give your answer referring to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High Court at Mumbai appointed the Official Liquidator as the Liquidator of Imprudent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Engineering Company Ltd. Some of the creditors have brought to the notice of the Liquidator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that though the company is in liquidation for the past several years, nothing worthwhile has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been done to speed up the winding up and no documents have been filed to indicate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progress of Liquidation. Examine in this connection the nature and periodicity of returns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required to be field by the Liquidator in terms of the provisions contained in the Companies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Worthless Ltd. has gone into liquidation because of the inability of the company to pay its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debts. During the course of winding up, a proposal was put forward by the previous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Winding-Up 9.11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to receive the working of the company through a scheme of arrangement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between the company and its creditors. As per the scheme, all the creditors have to forego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fifty percent of their dues. Some of the creditors have voiced their opposition to the said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scheme. The company approaches you for advice. Referring to the provisions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1956, state the steps that have to be taken by the company in this regard.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value of the security of a secured creditor of a company is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1,00,000. The total amount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 xml:space="preserve">of the workmen’s dues is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1,00,000. The amount of the debts due from the company to its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secured creditors is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3,00,000. The aggregate of the amount of workmen’s dues and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amounts of debts due to secured creditors is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4,00,000.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reference to the provisions of the Companies Act, 1956, what is the workmen’s portion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security?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If the liquidator incurs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10,000 for the preservation of the security before it is </w:t>
      </w:r>
      <w:proofErr w:type="spellStart"/>
      <w:r w:rsidRPr="003617F2">
        <w:rPr>
          <w:rFonts w:ascii="Times New Roman" w:hAnsi="Times New Roman" w:cs="Times New Roman"/>
          <w:iCs/>
        </w:rPr>
        <w:t>realised</w:t>
      </w:r>
      <w:proofErr w:type="spellEnd"/>
      <w:r w:rsidRPr="003617F2">
        <w:rPr>
          <w:rFonts w:ascii="Times New Roman" w:hAnsi="Times New Roman" w:cs="Times New Roman"/>
          <w:iCs/>
        </w:rPr>
        <w:t xml:space="preserve"> by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secured creditor, what is the portion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10,000 that should be borne by the secured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creditors?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9.12 Corporate and Allied Laws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OGC Ltd. was a supplier of Raw Materials to SAM Ltd., which could not make payment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OGC Ltd. owing to huge losses and financial constraints. Ultimately, SAM Ltd, went into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liquidation and Official Liquidator was appointed. OGC Ltd. filed a suit for recovery of its dues.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Court awarded a decree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OGC Ltd. Armed with the Court’s decree, OGC Ltd.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approached the Official Liquidator to pay the amount to it in preference over dues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workmen. The workmen protested the demand of OGC Ltd. and contended that their dues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rank </w:t>
      </w:r>
      <w:proofErr w:type="spellStart"/>
      <w:r w:rsidRPr="003617F2">
        <w:rPr>
          <w:rFonts w:ascii="Times New Roman" w:hAnsi="Times New Roman" w:cs="Times New Roman"/>
          <w:iCs/>
        </w:rPr>
        <w:t>pari</w:t>
      </w:r>
      <w:proofErr w:type="spellEnd"/>
      <w:r w:rsidRPr="003617F2">
        <w:rPr>
          <w:rFonts w:ascii="Times New Roman" w:hAnsi="Times New Roman" w:cs="Times New Roman"/>
          <w:iCs/>
        </w:rPr>
        <w:t xml:space="preserve"> </w:t>
      </w:r>
      <w:proofErr w:type="spellStart"/>
      <w:r w:rsidRPr="003617F2">
        <w:rPr>
          <w:rFonts w:ascii="Times New Roman" w:hAnsi="Times New Roman" w:cs="Times New Roman"/>
          <w:iCs/>
        </w:rPr>
        <w:t>passu</w:t>
      </w:r>
      <w:proofErr w:type="spellEnd"/>
      <w:r w:rsidRPr="003617F2">
        <w:rPr>
          <w:rFonts w:ascii="Times New Roman" w:hAnsi="Times New Roman" w:cs="Times New Roman"/>
          <w:iCs/>
        </w:rPr>
        <w:t xml:space="preserve"> with the Secured Creditors and will override all other claims of other creditors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even where a decree has been passed.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are required to ascertain the validity of the argument of the workmen in the light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1956 and the decide cases on the subject.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PQR Limited is being wound up by the Court. All the assets of the company have been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charged to the company’s bankers to whom the company owes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 </w:t>
      </w:r>
      <w:proofErr w:type="spellStart"/>
      <w:r w:rsidRPr="003617F2">
        <w:rPr>
          <w:rFonts w:ascii="Times New Roman" w:hAnsi="Times New Roman" w:cs="Times New Roman"/>
          <w:iCs/>
        </w:rPr>
        <w:t>crore</w:t>
      </w:r>
      <w:proofErr w:type="spellEnd"/>
      <w:r w:rsidRPr="003617F2">
        <w:rPr>
          <w:rFonts w:ascii="Times New Roman" w:hAnsi="Times New Roman" w:cs="Times New Roman"/>
          <w:iCs/>
        </w:rPr>
        <w:t>. The company owes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following amounts to others: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Dues to workers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25,00,000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Taxes payable to Government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5,00,000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(iii) Unsecured creditors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10,00,000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are required to compute with reference to the provisions of the Companies Act, 1956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amount each kind of creditors is likely to get if the amount realized by the official liquidator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from the secured assets and available for distribution among the creditors is only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80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>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17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relation to winding up of a company incorporated under the Companies' Act 1956; explain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clearly the meaning of the term 'overriding preferential payments'. Examine the provisions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Companies Act and decide whether the following debts of a company under the winding up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shall be 'Preferential payments' and shall be paid in priority to the claim of unsecured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creditors: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(a) Wages amounting to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30,000/- (Rupees Thirty thousand) only of an employee for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services rendered for a period of 8 months within the preceding 12 months next before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relevant date.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(b)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 </w:t>
      </w:r>
      <w:proofErr w:type="spellStart"/>
      <w:r w:rsidRPr="003617F2">
        <w:rPr>
          <w:rFonts w:ascii="Times New Roman" w:hAnsi="Times New Roman" w:cs="Times New Roman"/>
          <w:iCs/>
        </w:rPr>
        <w:t>lac</w:t>
      </w:r>
      <w:proofErr w:type="spellEnd"/>
      <w:r w:rsidRPr="003617F2">
        <w:rPr>
          <w:rFonts w:ascii="Times New Roman" w:hAnsi="Times New Roman" w:cs="Times New Roman"/>
          <w:iCs/>
        </w:rPr>
        <w:t xml:space="preserve"> due to an employee from Provident Fund and 50,000/- towards gratuity.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term "Overriding Preferential Payments" under the provisions of the Companies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  <w:iCs/>
        </w:rPr>
        <w:t xml:space="preserve">Act, 1956. ABC Limited is being wound-up by the Court. The official liquidator has realized </w:t>
      </w:r>
      <w:r w:rsidRPr="003617F2">
        <w:rPr>
          <w:rFonts w:ascii="Times New Roman" w:hAnsi="Times New Roman" w:cs="Times New Roman"/>
        </w:rPr>
        <w:t>`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100 </w:t>
      </w:r>
      <w:proofErr w:type="spellStart"/>
      <w:r w:rsidRPr="003617F2">
        <w:rPr>
          <w:rFonts w:ascii="Times New Roman" w:hAnsi="Times New Roman" w:cs="Times New Roman"/>
          <w:iCs/>
        </w:rPr>
        <w:t>lakh</w:t>
      </w:r>
      <w:proofErr w:type="spellEnd"/>
      <w:r w:rsidRPr="003617F2">
        <w:rPr>
          <w:rFonts w:ascii="Times New Roman" w:hAnsi="Times New Roman" w:cs="Times New Roman"/>
          <w:iCs/>
        </w:rPr>
        <w:t xml:space="preserve"> by selling the land and buildings mortgaged by the company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its bankers.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company </w:t>
      </w:r>
      <w:proofErr w:type="spellStart"/>
      <w:r w:rsidRPr="003617F2">
        <w:rPr>
          <w:rFonts w:ascii="Times New Roman" w:hAnsi="Times New Roman" w:cs="Times New Roman"/>
          <w:iCs/>
        </w:rPr>
        <w:t>ows</w:t>
      </w:r>
      <w:proofErr w:type="spellEnd"/>
      <w:r w:rsidRPr="003617F2">
        <w:rPr>
          <w:rFonts w:ascii="Times New Roman" w:hAnsi="Times New Roman" w:cs="Times New Roman"/>
          <w:iCs/>
        </w:rPr>
        <w:t xml:space="preserve">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200 </w:t>
      </w:r>
      <w:proofErr w:type="spellStart"/>
      <w:r w:rsidRPr="003617F2">
        <w:rPr>
          <w:rFonts w:ascii="Times New Roman" w:hAnsi="Times New Roman" w:cs="Times New Roman"/>
          <w:iCs/>
        </w:rPr>
        <w:t>lakh</w:t>
      </w:r>
      <w:proofErr w:type="spellEnd"/>
      <w:r w:rsidRPr="003617F2">
        <w:rPr>
          <w:rFonts w:ascii="Times New Roman" w:hAnsi="Times New Roman" w:cs="Times New Roman"/>
          <w:iCs/>
        </w:rPr>
        <w:t xml:space="preserve"> to the bank. The bank has claimed that the amount </w:t>
      </w:r>
      <w:proofErr w:type="spellStart"/>
      <w:r w:rsidRPr="003617F2">
        <w:rPr>
          <w:rFonts w:ascii="Times New Roman" w:hAnsi="Times New Roman" w:cs="Times New Roman"/>
          <w:iCs/>
        </w:rPr>
        <w:t>realised</w:t>
      </w:r>
      <w:proofErr w:type="spellEnd"/>
      <w:r w:rsidRPr="003617F2">
        <w:rPr>
          <w:rFonts w:ascii="Times New Roman" w:hAnsi="Times New Roman" w:cs="Times New Roman"/>
          <w:iCs/>
        </w:rPr>
        <w:t xml:space="preserve"> by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sale of land and buildings must be paid in full to it in preference to the workmen's dues to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 xml:space="preserve">extent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</w:rPr>
        <w:t>lakh</w:t>
      </w:r>
      <w:proofErr w:type="spellEnd"/>
      <w:r w:rsidRPr="003617F2">
        <w:rPr>
          <w:rFonts w:ascii="Times New Roman" w:hAnsi="Times New Roman" w:cs="Times New Roman"/>
          <w:iCs/>
        </w:rPr>
        <w:t>. Examine the Bank's claim with reference to the provisions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MIs XYZ Limited is being wound up by the Court. The official liquidator after </w:t>
      </w:r>
      <w:proofErr w:type="spellStart"/>
      <w:r w:rsidRPr="003617F2">
        <w:rPr>
          <w:rFonts w:ascii="Times New Roman" w:hAnsi="Times New Roman" w:cs="Times New Roman"/>
          <w:iCs/>
        </w:rPr>
        <w:t>realisation</w:t>
      </w:r>
      <w:proofErr w:type="spellEnd"/>
      <w:r w:rsidRPr="003617F2">
        <w:rPr>
          <w:rFonts w:ascii="Times New Roman" w:hAnsi="Times New Roman" w:cs="Times New Roman"/>
          <w:iCs/>
        </w:rPr>
        <w:t xml:space="preserve">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assets has an amount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56,00,000 at his disposal towards payment of creditors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  <w:iCs/>
        </w:rPr>
        <w:t xml:space="preserve">company. Details of creditors are as under: </w:t>
      </w:r>
      <w:r w:rsidRPr="003617F2">
        <w:rPr>
          <w:rFonts w:ascii="Times New Roman" w:hAnsi="Times New Roman" w:cs="Times New Roman"/>
        </w:rPr>
        <w:t>`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Dues to secured creditors 40,00,000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Dues to workers 30,00,000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Taxes and duties payable to Government authorities 4,00,000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(iv) Unsecured creditors 80,00,000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Since the available amount is insufficient to meet the claims of all the creditors, explain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procedure to be followed for payment of dues as provided in the Companies Act, 1956,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assuming that the company has created a charge on all the assets of the company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secured creditors.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Mars India Limited, a company incorporated under the Companies Act, 1956 is being wound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up by the court. After realization of the assets of the company, the official liquidator has an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Winding-Up 9.17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amount or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70,00,000 at his disposal towards payment of creditors of the said company.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details of creditors are as follows: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Unsecured creditors 50,00,000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Taxes and duties payable to Government 5,00,000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Dues to workers 30,00,000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(iv) Dues to secured creditors 40,00,000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available amount with the liquidator, obviously, is not sufficient to meet the claims of all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creditors. Moreover, the company had already created a charge on all the assets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company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the secured creditors. Explain the procedure to be followed by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liquidator for payment of dues as provided in the 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21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Modern Textiles Limited incurred huge losses during the last three financial years and its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financial position was bad. The Company created a legal mortgage on some of its immovable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properties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a bank on 1st September, 2012 in the hope that by keeping good faith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the bank it could get further advances from the bank and the same could be utilized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revive the Company. Some creditors filed winding up petition in the court on 15th January,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 The court passed an order of winding up on 1st August, 2013. Answer the following with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reference to the provisions of the Companies Act, 1956: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What is meant by 'Fraudulent Preference'? State the effect of 'Fraudulent Preference'.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Whether the creation of legal mortgage by the Company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the bank would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amount to fraudulent preference?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22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M/s. Info-tech Overtrading Ltd. was ordered to be wound up compulsory by an order dated 15th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October, 2007 of the Delhi High Court. The official liquidator who has taken control for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assets and other records of the company has noticed the following: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Winding-Up 9.19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The Managing Director of the company has sold certain properties belonging to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company to a private company in which his son was interested causing loss to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company to the extent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>. The sale took place on 10th May, 2007.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The company created a floating charge on 1st January, 2007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a private bank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for the overdraft facility to the extent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  <w:r w:rsidRPr="003617F2">
        <w:rPr>
          <w:rFonts w:ascii="Times New Roman" w:hAnsi="Times New Roman" w:cs="Times New Roman"/>
          <w:iCs/>
        </w:rPr>
        <w:t>, by hypothecating the current assets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viz., stocks and book debts.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what action the official liquidator can take in this matter. Having regard to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23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 Company created a floating charge of its Current Assets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a Bank to secure a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Current Account, which was in debit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and also to secure further Working Capital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facilities provided by the bank. The charge created on 1st January, 2003 was duly registered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with the registrar of Companies. The bank advanced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subsequent to the creation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charge. The company has gone into voluntary liquidation pursuant to a resolution passed on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1st September, 2003. Examine the validity of the floating charge in case it is a creditors’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voluntary winding up, but there is no fraudulent preference. Would your answer be different, if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it was a member’s voluntary winding up? Give your answer referring to the provisions of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24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meant by "misfeasance"? Who can initiate misfeasance proceedings and is there any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time limit for initiating such proceedings? Examine the extent to which the legal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representatives of a deceased Director, against whom misfeasance proceedings were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initiated, can be held liable under the provisions of the 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25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M/s Raman Ltd. was wound up by the Court. The official liquidator invited claims from its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creditors which stood as under: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Income tax dues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11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Sales tax dues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Dues of workers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25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Unsecured loans payable to directors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25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Trade creditors who supplied raw material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Secured creditor being the bankers of the company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75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156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Official Liquidator could realize only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80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by sale of assets and realizations made from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company’s debtors, which is not sufficient to pay to all the creditors. Please decide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order of priority for payment to creditors explaining the relevant provisions of the Companies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26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Ganesh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Textiles Private Limited has discontinued its Business since 2006. Negligible assets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are available with the company, but also some liabilities. The company has been regular in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filing Annual Returns and Balance Sheets. The Director of the Company proposes to apply to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Registrar of Companies for striking the name of the company on the ground that it is a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defunct company.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Advise, as to what steps can be taken to get the name of the company struck off under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1956.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27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Super Chemicals Private Limited has discontinued its business since 1992. Its entire capital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has been lost. It has some liabilities, but negligible assets. The company has been regular in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filing annual Returns and Balance Sheets. The Directors propose to apply to the Registrar of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for striking the name of the company under Section 560 of the Companies Act,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1956 on the ground that it is a defunct company.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State the circumstances under which the name of the company can be struck off under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Section 560 of the Act and the steps to be taken by the Directors of the Company to get the</w:t>
      </w:r>
    </w:p>
    <w:p w:rsidR="0053187B" w:rsidRPr="003617F2" w:rsidRDefault="0053187B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name of the company struck off.</w:t>
      </w:r>
    </w:p>
    <w:p w:rsidR="0053187B" w:rsidRPr="003617F2" w:rsidRDefault="0053187B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11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Companies Incorporated Outside India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the Companies Act, 2013 whether the following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can be treated as foreign companies: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 company incorporated outside India having a share registration office at Mumbai.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Indian citizens incorporated a company in Singapore for the purpose of carrying on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business there.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As per provisions of the Companies Act, 2013, what is the status of XYZ Ltd., a Company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incorporated in London, U.K., which has a share transfer office at Mumbai?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ABC Ltd., a foreign company having its Indian principal place of business at Kolkata,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West Bengal is required to deliver various documents to Registrar of Companies under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provisions of the Companies Act, 2013. You are required to state, where the said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should deliver such documents.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In case, a foreign company does not deliver its documents to the Registrar of Companies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 required under section 380 of the Companies Act, 2013, state the penalty prescribed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under the said Act, which can be levied.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M/s Joel Ltd. was incorporated in London with a paid up capital of 10 million pounds. Mr. Y an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Indian citizen holds 25% of the paid up capital. M/s. X Ltd. a company registered in India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holds 30% of the paid up capital of Joel Ltd. M/s. Joel Ltd. has recently established a share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transfer office at New Delhi. The company seeks your advice as to what formalities it should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observe as a foreign company under Companies Act, 2013. State briefly the requirements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relating to filing of accounts with the Registrar of Companies by the foreign company in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respect of its global business as well as Indian business.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Ashes Ltd, is a company incorporated outside India. 50% of its preference share capital and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20% of its equity share capital is held by companies incorporated in India. It issued prospectus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inviting subscriptions in India for its shares but did not state the country in which it is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incorporated.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Is the prospectus of the company valid?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other disclosures in the prospectus are required to be made by a foreign company?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DEJY as Company Limited incorporated in Singapore desires to establish a place of business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 xml:space="preserve">at Mumbai. You being a </w:t>
      </w:r>
      <w:proofErr w:type="spellStart"/>
      <w:r w:rsidRPr="003617F2">
        <w:rPr>
          <w:rFonts w:ascii="Times New Roman" w:hAnsi="Times New Roman" w:cs="Times New Roman"/>
          <w:iCs/>
        </w:rPr>
        <w:t>practising</w:t>
      </w:r>
      <w:proofErr w:type="spellEnd"/>
      <w:r w:rsidRPr="003617F2">
        <w:rPr>
          <w:rFonts w:ascii="Times New Roman" w:hAnsi="Times New Roman" w:cs="Times New Roman"/>
          <w:iCs/>
        </w:rPr>
        <w:t xml:space="preserve"> Chartered Accountant have been appointed by the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as a liaison officer, for compliance of legal formalities on behalf of the company.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Examining the provisions of the Companies Act, 2013, state the documents you are required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furnish on behalf of the company, on the establishment of a place of business at Mumbai.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Under Section 387 of the Companies Act, 2013, what are particulars required for incorporating</w:t>
      </w:r>
    </w:p>
    <w:p w:rsidR="00E4088F" w:rsidRPr="003617F2" w:rsidRDefault="00E4088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prospectus to be issued by an existing foreign company?</w:t>
      </w:r>
    </w:p>
    <w:p w:rsidR="00E4088F" w:rsidRPr="003617F2" w:rsidRDefault="00E4088F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12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Offences and penalties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Which offences are deemed to be Non- cognizable under the Companies Act, 2013?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Enumerate the relevant provisions.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13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E-Governance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MCA 21 project and what are its benefits?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Director Identification Number (DIN) and What is the procedure of obtaining DIN?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What are the scanned documents required to be attached with </w:t>
      </w:r>
      <w:proofErr w:type="spellStart"/>
      <w:r w:rsidRPr="003617F2">
        <w:rPr>
          <w:rFonts w:ascii="Times New Roman" w:hAnsi="Times New Roman" w:cs="Times New Roman"/>
          <w:iCs/>
        </w:rPr>
        <w:t>eform</w:t>
      </w:r>
      <w:proofErr w:type="spellEnd"/>
      <w:r w:rsidRPr="003617F2">
        <w:rPr>
          <w:rFonts w:ascii="Times New Roman" w:hAnsi="Times New Roman" w:cs="Times New Roman"/>
          <w:iCs/>
        </w:rPr>
        <w:t xml:space="preserve"> DIR-3?</w:t>
      </w:r>
    </w:p>
    <w:p w:rsidR="0010750A" w:rsidRPr="003617F2" w:rsidRDefault="0010750A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14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Special Courts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provisions related to constitution and working of the Mediation and Conciliation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Panel as per Section 442 of the Companies Act, 2013?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powers of the Central Government under the Companies Act, 2013 regarding: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To appoint company prosecutors</w:t>
      </w:r>
    </w:p>
    <w:p w:rsidR="0010750A" w:rsidRPr="003617F2" w:rsidRDefault="0010750A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To Appeal against acquittal</w:t>
      </w:r>
    </w:p>
    <w:p w:rsidR="0010750A" w:rsidRPr="003617F2" w:rsidRDefault="0010750A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Miscellaneous Provisions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Atharva</w:t>
      </w:r>
      <w:proofErr w:type="spellEnd"/>
      <w:r w:rsidRPr="003617F2">
        <w:rPr>
          <w:rFonts w:ascii="Times New Roman" w:hAnsi="Times New Roman" w:cs="Times New Roman"/>
          <w:iCs/>
        </w:rPr>
        <w:t xml:space="preserve">, a director of Northway highway Tolls Private Limited, </w:t>
      </w: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by board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to prepare and file return, report or other documents to registrar on the behalf of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company. He timely filed all the required documents to Registrar; however, subsequently it is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found that the filed documents are false in respect to material particulars (knowing it to be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false) submitted to registrar. Explain the penal provision under the Companies Act, 2013.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Shri</w:t>
      </w:r>
      <w:proofErr w:type="spellEnd"/>
      <w:r w:rsidRPr="003617F2">
        <w:rPr>
          <w:rFonts w:ascii="Times New Roman" w:hAnsi="Times New Roman" w:cs="Times New Roman"/>
          <w:iCs/>
        </w:rPr>
        <w:t xml:space="preserve"> </w:t>
      </w:r>
      <w:proofErr w:type="spellStart"/>
      <w:r w:rsidRPr="003617F2">
        <w:rPr>
          <w:rFonts w:ascii="Times New Roman" w:hAnsi="Times New Roman" w:cs="Times New Roman"/>
          <w:iCs/>
        </w:rPr>
        <w:t>Nivasan</w:t>
      </w:r>
      <w:proofErr w:type="spellEnd"/>
      <w:r w:rsidRPr="003617F2">
        <w:rPr>
          <w:rFonts w:ascii="Times New Roman" w:hAnsi="Times New Roman" w:cs="Times New Roman"/>
          <w:iCs/>
        </w:rPr>
        <w:t xml:space="preserve"> has a unique business idea emerging from research and development in new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commercial area, however, it is a future project and recently has no significant transactions,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business activities in this regard. Mr. </w:t>
      </w:r>
      <w:proofErr w:type="spellStart"/>
      <w:r w:rsidRPr="003617F2">
        <w:rPr>
          <w:rFonts w:ascii="Times New Roman" w:hAnsi="Times New Roman" w:cs="Times New Roman"/>
          <w:iCs/>
        </w:rPr>
        <w:t>Shri</w:t>
      </w:r>
      <w:proofErr w:type="spellEnd"/>
      <w:r w:rsidRPr="003617F2">
        <w:rPr>
          <w:rFonts w:ascii="Times New Roman" w:hAnsi="Times New Roman" w:cs="Times New Roman"/>
          <w:iCs/>
        </w:rPr>
        <w:t xml:space="preserve"> </w:t>
      </w:r>
      <w:proofErr w:type="spellStart"/>
      <w:r w:rsidRPr="003617F2">
        <w:rPr>
          <w:rFonts w:ascii="Times New Roman" w:hAnsi="Times New Roman" w:cs="Times New Roman"/>
          <w:iCs/>
        </w:rPr>
        <w:t>Nivasan</w:t>
      </w:r>
      <w:proofErr w:type="spellEnd"/>
      <w:r w:rsidRPr="003617F2">
        <w:rPr>
          <w:rFonts w:ascii="Times New Roman" w:hAnsi="Times New Roman" w:cs="Times New Roman"/>
          <w:iCs/>
        </w:rPr>
        <w:t xml:space="preserve"> wants to know that there is any concept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under Companies Act, 2013 to form a company whose business activities would be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commenced subsequently. Explain the provision of Dormant Company under Companies Act,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Gulmohar</w:t>
      </w:r>
      <w:proofErr w:type="spellEnd"/>
      <w:r w:rsidRPr="003617F2">
        <w:rPr>
          <w:rFonts w:ascii="Times New Roman" w:hAnsi="Times New Roman" w:cs="Times New Roman"/>
          <w:iCs/>
        </w:rPr>
        <w:t xml:space="preserve"> Ltd., a company registered under Indian law owns a factory in Calcutta, wherein it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manufactures jute products. By a notification of the State Government, issued during October,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2013, due to a strike and lock-out, it was declared a relief undertaking. After four months, in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February, 2014, the lock-out was lifted. However, during the </w:t>
      </w:r>
      <w:proofErr w:type="spellStart"/>
      <w:r w:rsidRPr="003617F2">
        <w:rPr>
          <w:rFonts w:ascii="Times New Roman" w:hAnsi="Times New Roman" w:cs="Times New Roman"/>
          <w:iCs/>
        </w:rPr>
        <w:t>said</w:t>
      </w:r>
      <w:proofErr w:type="spellEnd"/>
      <w:r w:rsidRPr="003617F2">
        <w:rPr>
          <w:rFonts w:ascii="Times New Roman" w:hAnsi="Times New Roman" w:cs="Times New Roman"/>
          <w:iCs/>
        </w:rPr>
        <w:t xml:space="preserve"> period the company’s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directors defaulted in payment of Provident Fund (PF) and other ancillary dues. During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month of December, 2013, the Regional PF Commissioner initiated criminal proceedings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against the company and its directors under the Employees PF and Miscellaneous Provisions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1952, for default and delay in payment of PF dues.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Immediately the directors of the company applied to the High Court for relief under Section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463 of the Companies Act, 2013, praying for relief from </w:t>
      </w:r>
      <w:proofErr w:type="spellStart"/>
      <w:r w:rsidRPr="003617F2">
        <w:rPr>
          <w:rFonts w:ascii="Times New Roman" w:hAnsi="Times New Roman" w:cs="Times New Roman"/>
          <w:iCs/>
        </w:rPr>
        <w:t>lliability</w:t>
      </w:r>
      <w:proofErr w:type="spellEnd"/>
      <w:r w:rsidRPr="003617F2">
        <w:rPr>
          <w:rFonts w:ascii="Times New Roman" w:hAnsi="Times New Roman" w:cs="Times New Roman"/>
          <w:iCs/>
        </w:rPr>
        <w:t xml:space="preserve"> under the PF law. 77th petition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is now pending before a single judge. The company desire to know from you, as to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tenability of their claim for relief at the High Court, and as to whether they would be excused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exonerated by the High Court, in respect of the contraventions committed under the PF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law.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Briefly discuss the law on the subject and state whether the petition filed by the directors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would be admitted or not under the Companies Act, 2013.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It is apprehended by the Directors of a Public Company that they are likely to be prosecuted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for an offence under the Companies Act, 2013 which is not compoundable. Explain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provisions of the Companies Act, 2013 under which the Directors can seek relief from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liability for offence. What will be the position in case prosecution has already been launched?</w:t>
      </w:r>
    </w:p>
    <w:p w:rsidR="0010750A" w:rsidRPr="003617F2" w:rsidRDefault="0010750A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16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Corporate Secretarial Practice- Drafting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of Resolution, Minutes, Notices and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Reports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Draft a resolution proposed to be passed at a General Meeting of a Public Company giving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consent to the Board of Directors for borrowing </w:t>
      </w:r>
      <w:proofErr w:type="spellStart"/>
      <w:r w:rsidRPr="003617F2">
        <w:rPr>
          <w:rFonts w:ascii="Times New Roman" w:hAnsi="Times New Roman" w:cs="Times New Roman"/>
          <w:iCs/>
        </w:rPr>
        <w:t>upto</w:t>
      </w:r>
      <w:proofErr w:type="spellEnd"/>
      <w:r w:rsidRPr="003617F2">
        <w:rPr>
          <w:rFonts w:ascii="Times New Roman" w:hAnsi="Times New Roman" w:cs="Times New Roman"/>
          <w:iCs/>
        </w:rPr>
        <w:t xml:space="preserve"> a specified amount in excess of the limits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laid down under Section 180(1)(c) of the Companies Act, 2013 and also state the borrowings,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which are to be excluded from the said limits.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Answer any </w:t>
      </w:r>
      <w:r w:rsidRPr="003617F2">
        <w:rPr>
          <w:rFonts w:ascii="Times New Roman" w:hAnsi="Times New Roman" w:cs="Times New Roman"/>
          <w:b/>
          <w:bCs/>
          <w:iCs/>
        </w:rPr>
        <w:t xml:space="preserve">one </w:t>
      </w:r>
      <w:r w:rsidRPr="003617F2">
        <w:rPr>
          <w:rFonts w:ascii="Times New Roman" w:hAnsi="Times New Roman" w:cs="Times New Roman"/>
          <w:iCs/>
        </w:rPr>
        <w:t>of the following: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Board of Directors of DBM Limited held a board meeting on 2nd May, 2014 at its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registered office. You are required to state the salient points to be taken into account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while drafting the minutes of the said board meeting.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Draft a board resolution for appointment of Mr. Paul as the managing director for 5 years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effect from 1st June, 2014 of DBM Limited passed in the above stated board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meeting.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Morbani</w:t>
      </w:r>
      <w:proofErr w:type="spellEnd"/>
      <w:r w:rsidRPr="003617F2">
        <w:rPr>
          <w:rFonts w:ascii="Times New Roman" w:hAnsi="Times New Roman" w:cs="Times New Roman"/>
          <w:iCs/>
        </w:rPr>
        <w:t xml:space="preserve"> Woods Limited decide to appoint Mr. Wahid as its Managing Director for a period of 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years with effect from 1st May, 2014. Mr. Wahid fulfils all the conditions as specified under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Schedule V to the Companies Act, 2013.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terms of appointment are as under: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Salary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 </w:t>
      </w:r>
      <w:proofErr w:type="spellStart"/>
      <w:r w:rsidRPr="003617F2">
        <w:rPr>
          <w:rFonts w:ascii="Times New Roman" w:hAnsi="Times New Roman" w:cs="Times New Roman"/>
          <w:iCs/>
        </w:rPr>
        <w:t>lakh</w:t>
      </w:r>
      <w:proofErr w:type="spellEnd"/>
      <w:r w:rsidRPr="003617F2">
        <w:rPr>
          <w:rFonts w:ascii="Times New Roman" w:hAnsi="Times New Roman" w:cs="Times New Roman"/>
          <w:iCs/>
        </w:rPr>
        <w:t xml:space="preserve"> per month;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Commission, as may be decided by the Board of Directors of the company;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Perquisites;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Free Housing,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Medical reimbursement </w:t>
      </w:r>
      <w:proofErr w:type="spellStart"/>
      <w:r w:rsidRPr="003617F2">
        <w:rPr>
          <w:rFonts w:ascii="Times New Roman" w:hAnsi="Times New Roman" w:cs="Times New Roman"/>
          <w:iCs/>
        </w:rPr>
        <w:t>upto</w:t>
      </w:r>
      <w:proofErr w:type="spellEnd"/>
      <w:r w:rsidRPr="003617F2">
        <w:rPr>
          <w:rFonts w:ascii="Times New Roman" w:hAnsi="Times New Roman" w:cs="Times New Roman"/>
          <w:iCs/>
        </w:rPr>
        <w:t xml:space="preserve">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10,000 per month,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Leave Travel concession for the family,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Club membership fee,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Personal Accident Insurance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10 </w:t>
      </w:r>
      <w:proofErr w:type="spellStart"/>
      <w:r w:rsidRPr="003617F2">
        <w:rPr>
          <w:rFonts w:ascii="Times New Roman" w:hAnsi="Times New Roman" w:cs="Times New Roman"/>
          <w:iCs/>
        </w:rPr>
        <w:t>lakh</w:t>
      </w:r>
      <w:proofErr w:type="spellEnd"/>
      <w:r w:rsidRPr="003617F2">
        <w:rPr>
          <w:rFonts w:ascii="Times New Roman" w:hAnsi="Times New Roman" w:cs="Times New Roman"/>
          <w:iCs/>
        </w:rPr>
        <w:t>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Gratuity, and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Provident Fund as per Company’s policy.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being the Secretary of the said Company, are required to draft a resolution to give effect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the above, assuming that Mr. Wahid is already the Managing Director in a public limited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Board of Directors of XYZ Limited decided to pass a resolution to purchase 35,000 equity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shares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>100 each of PQR Limited at a meeting. Draft a specimen Board Resolution to be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passed at the said meeting.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members of XYZ Limited decided to pass a resolution for appointing Mr. Smith as an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Independent director of the company. Draft a specimen resolution to be passed at the said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meeting.</w:t>
      </w:r>
    </w:p>
    <w:p w:rsidR="002B2DCD" w:rsidRPr="003617F2" w:rsidRDefault="002B2DCD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Securities and Exchange Board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India Act, 1992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UNIT I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(Questions based on the SEBI Act, 1992)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Explain briefly the purpose of establishing SEBI.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group of complainants have alleged that Mr. Z, a Member of the Securities and Exchange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Board of India (SEBI) has pecuniary interest in some of the cases that came up before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Board and that he misused his position and therefore, he should be removed from his office.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complainants seek your advice. Advise.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17.2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3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Point out the circumstances where under the following powers may be exercised by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Securities and Exchange Board of India: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(a) Prohibiting a company from issuing or publishing any document or advertisement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soliciting money from public for issue of securities.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(b) Pass cease and desist order in relation to any listed company.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remedies are available to the companies against such orders under the SEBI Act, 1992?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4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SEBI received complaints from some investors alleging that ABC Ltd. and some brokers are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indulging in price manipulation in the shares of ABC Ltd. Explain the powers that can be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exercised by SEBI under the Securities and Exchange Board of India Act, 1992 in case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allegations are found to be correct.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Mr. Clever who is registered as an Intermediary fails to enter into an agreement with his client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and hence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penalised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by SEBI under section 15B of the SEBI Act. Advise Mr. Clever as to what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remedies are available to him against the order of SEBI.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6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Mr. DB is a member of RPA Ltd. He obtains an order against the company for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redressal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of his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grievances against the company. But the company fails to redress the grievances of DB within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time fixed by the SEBI. The Board thereafter imposed penalty upon the company u/s 15C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Securities and Exchange Board of India Act, 1992 17.5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of the SEBI Act. RPL Ltd. seeks your advice whether it has any remedy against the order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SEBI. Advise.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Securities and Exchange Board of India issued an order against ABC Limited for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proofErr w:type="spellStart"/>
      <w:r w:rsidRPr="003617F2">
        <w:rPr>
          <w:rFonts w:ascii="Times New Roman" w:hAnsi="Times New Roman" w:cs="Times New Roman"/>
          <w:iCs/>
          <w:color w:val="000000"/>
        </w:rPr>
        <w:t>redressal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of grievance of one of its members. On failure on the part of the company the Board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imposed penalty upon the company under section 15 C of the Securities and Exchange Board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of India Act, 1992. The company seeks your advice whether it has any remedy against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order of the said Board.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7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are the defaults for which a stock-broker may be penalized under the provisions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Securities and Exchange Board of India Act, 1992 in respect of his dealings with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investors? State the factors that must be taken into account by the adjudicating officer while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determining the quantum of penalty in such cases.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SEBI received a complaint from an investor that he has not received the payment due to him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from a registered stock broker. Explain the action that can be taken by SEBI against the stock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broker under the provisions of Securities and Exchange Board of India Act, 1992 and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factors that will be taken into account while taking such action.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17.6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8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group of investors are upset with the functioning of two leading stock brokers of Calcutta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Stock Exchange and want to make a complaint to SEBI for intervention and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redressal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of their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grievances. Explain briefly the purpose of establishing SEBI and what type of defaults by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stock brokers come within the purview of SEBI Act, 1992.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9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Mr. Raman, an investor is not satisfied with the dealings of his stock broker who is registered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with Delhi Stock Exchange. Mr. Raman approaches you to guide him regarding the avenues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available to him for making a complaint against the stock broker under Securities and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Exchange Board of India Act, 1992 and also the grounds on which such complaint can be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made. You are required to briefly explain the answer to his queries.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lastRenderedPageBreak/>
        <w:t>Question 10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On the complaint of Mr.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Kamlesh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Gupta, after enquiry SEBI finds that Mr. P. Mehta a Chief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Executive Officer of the Company, on the basis of unpublished price sensitive information, has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indulged in the trading of the securities of that company. Explain, on the basis of the said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finding, what action SEBI can take against Mr. P.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Mehra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under the Securities and Exchange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Board of India Act, 1992.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Securities and Exchange Board of India Act, 1992 17.9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UNIT – II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Questions based on Securities and Exchange Board of India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(ISSUE OF CAPITAL AND DISCLOSURE REQUIREMENTS) REGULATIONS, 2009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Common Conditions for Public Issues and Rights Issues (Regulation 4)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are the common restrictions for issuers in case of public and rights issues?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Eligibility Requirements in case of Public Issues (Chapter III - Regulation 26)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M/s Herbal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Pharma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Limited, a listed company, decides to make a public issue of equity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shares. Explain briefly the eligibility norms prescribed by SEBI Regulations to be complied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with by the company.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AVD Limited was incorporated on 1st April, 2006. The Company got its shares listed at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Bombay Stock Exchange on 30th September, 2007. The Company at an Extra-Ordinary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General Meeting held on 31st October, 2009, decided to go for public issue of equity shares to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an extent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300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 The net worth of the Company as per the audited Balance sheets in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the financial years 2007-08 and 2008-09 was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 60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respectively. During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the financial year 2009-10 the Company had already issued equity shares amounting to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20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 There is no change in the name of the Company or its business activities during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financial year 2009-10. Referring to the guidelines issued by Securities and Exchange Board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of India, advise the Company on the following: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Whether the Company can go ahead with the public issue of equity shares as stated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above.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What would be your advice in case the net worth of the Company as per audited balance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sheets in the financial years 2007-08 and 2008-09 was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20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 30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respectively?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(iii) What would be the position in case the Company in question changed its name to AJD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Limited during the year 2009-10, three months before filing the offer document and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revenue due to change of business activity suggested by the new name during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financial year 2009-10 was 40% less than the total revenue for the financial year 2008-09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reckoned from the date of filing the offer document?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Following information is available from the Records of Star Chemicals &amp; Engineering Ltd.: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The company is a closely held unlisted company.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The paid up share capital of the company since 1st April, 1999 is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3.00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 its net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worth as at 31st March,2008 was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5.00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as per audited Balance Sheet.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(iii) The Net Tangible Assets of the company as per last 3 (three) audited Balance Sheets as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at 31st March, 2005, 2006 and 2007 were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4.00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, 4.50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 5.00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respectively, out of which monetary assets were less than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lacs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in each of the three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years.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(iv) The company was incorporated in 1996 and commenced its business on 1st April, 1996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and since then it has earned good profits and it has not incurred any loss in any year in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past.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(v) The name of the company was changed from Star Engineering Ltd. to its present name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with effect from 1st January, 2007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(vi) The company’s turnover in the years ended 31st March, 2006, 2007 and 2008 was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20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, 30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 35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respectively.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The company wants to make a public issue of shares to raise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20.00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by issuing equity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shares at premium. For the purpose of including the information in the prospectus,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 has prepared its accounts for 12 months ended 31st December, 2007 showing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segment wise revenue which reveals that revenue from chemical segment is more than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revenue from Engineering segment.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17.12 Corporate and Allied Laws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You are required to state the relevant guidelines issued by SEBI and your conclusion whether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Company can make the desired issue of equity shares based on the facts stated above.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Modern Technologies Limited, an unlisted company, proposes to finance its expansion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proofErr w:type="spellStart"/>
      <w:r w:rsidRPr="003617F2">
        <w:rPr>
          <w:rFonts w:ascii="Times New Roman" w:hAnsi="Times New Roman" w:cs="Times New Roman"/>
          <w:iCs/>
          <w:color w:val="000000"/>
        </w:rPr>
        <w:t>programme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by issuing equity shares to public. The company has been making good profits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every year from the commencement of business on 1st April, 2003. The company was started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with initial equity share capital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3 cores in January, 2003. The paid-up equity share capital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and free reserves as per the latest audited Balance Sheet as at 31st March, 2010 amounted to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respectively.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State the conditions which are required to be fulfilled by an unlisted company under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Securities and Exchange Board of India (Issue of Capital and Disclosure Requirements)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Regulations, 2009 in order to be eligible to make an initial public offer and also examine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whether Modern Technologies Limited is eligible to make the proposed public issue.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are the SEBI’s important guidelines regarding pricing of first issue of Equity shares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new companies?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company proposes to make a public issue of equity shares for financing its project through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book building process. It proposes to fix the floor price of the share at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500 for a share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10. Answer the following with reference to SEBI (ICDR) Regulations: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is the price band that may be indicated in the red herring prospectus?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If the company wants to lower the floor price during the bidding period in order to increase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response to the issue, state the conditions subject to which such revision can be made.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An Unlisted Public Company, having a paid-up equity share capital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5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consisting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50,00,000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each fully paid-up, proposes to reduce the denomination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equity shares to less than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Per share and make an initial public offer of equity shares at a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premium. Examine whether it is possible for the company to issue shares at a denomination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Securities and Exchange Board of India Act, 1992 17.17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less than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and, if so, state the minimum issue price and other conditions to be fulfilled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under the SEBI </w:t>
      </w:r>
      <w:r w:rsidRPr="003617F2">
        <w:rPr>
          <w:rFonts w:ascii="Times New Roman" w:hAnsi="Times New Roman" w:cs="Times New Roman"/>
          <w:color w:val="000000"/>
        </w:rPr>
        <w:t>(ICDR) Regulations.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Promoters’ Contribution and Lock in period (Regulations 32)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 xml:space="preserve">An unlisted Company, having paid-up Share Capital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3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consisting of 30,00,000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each fully paid-up, proposes to make an initial Public offer of 90,000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 each at a premium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5 per share, in July, 2004. The promoters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acquired 10,00,000 shares on 1st January, 2000 and another 10,00,000 shares on 1st January,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2004 at face value: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What should be the minimum contribution that should be made by the promoters of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above company in order to comply with the guidelines issued by SEBI?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State also the period for which the promoters are required to hold these shares and also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shares, if any acquired by the promoters in excess of the required minimum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contribution.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Securities and Exchange Board of India Act, 1992 17.19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Green Shoe Option (Regulation 45)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Explain clearly the meaning of the term “Green shoe option” in relation to a public company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going for public offer of equity shares. What disclosures are such a company required to make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 the draft red herring prospectus in accordance with SEBI (</w:t>
      </w:r>
      <w:r w:rsidRPr="003617F2">
        <w:rPr>
          <w:rFonts w:ascii="Times New Roman" w:hAnsi="Times New Roman" w:cs="Times New Roman"/>
          <w:color w:val="000000"/>
        </w:rPr>
        <w:t>ICDR) Regulations</w:t>
      </w:r>
      <w:r w:rsidRPr="003617F2">
        <w:rPr>
          <w:rFonts w:ascii="Times New Roman" w:hAnsi="Times New Roman" w:cs="Times New Roman"/>
          <w:iCs/>
          <w:color w:val="000000"/>
        </w:rPr>
        <w:t>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Preferential Issue (Chapter VII – Regulation 70-79)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Modern Chemicals Limited, a listed company, propose to make a preferential issue of equity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shares to the promoters of the Company. You are required to answer the following with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reference to the Securities and Exchange Board of India (Issue of Capital and Disclosure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Requirements) Regulations, 2009:-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What are the conditions to be complied with by the Company to give effect to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proposed preferential issue?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What is the price at which the proposed issue can be made?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(iii) What is the lock-in period in respect of shares allotted on preferential basis to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promoters 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Excel Ltd., a public limited company listed with The Stock Exchange, Mumbai, wants to make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issue of equity shares on preferential basis pursuant to a scheme approved under Corporate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Debt Restructuring framework specified by Reserve Bank of India to various persons as may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be selected by the Board of director of the company. Following information relevant to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preferential issue is available: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) Total No. of equity shares to be issued: 50 Lac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each out of which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30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lac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equity shares will be allotted on 30th June, 2005 as fully paid up and balance 20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proofErr w:type="spellStart"/>
      <w:r w:rsidRPr="003617F2">
        <w:rPr>
          <w:rFonts w:ascii="Times New Roman" w:hAnsi="Times New Roman" w:cs="Times New Roman"/>
          <w:iCs/>
          <w:color w:val="000000"/>
        </w:rPr>
        <w:t>lac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equity shares shall be allotted on the same date but paid up to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5 each and balance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5 shall be called upon at a later date and shall be paid up on 30th November, 2005.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Out of the proposed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allottees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some persons are holding their shares in Excel Ltd. in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physical form and not in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dematerialed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form and some persons had sold their entire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shareholding in Excel Ltd. in January, 2005.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(iii) The meeting of general body of shareholders for approving the preferential issue was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held on 15th March, 2005.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Based on the above information you are required to answer the following queries with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reference to the SEBI (ICDR) Regulations: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17.24 Corporate and Allied Laws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What would be the lock-in period for the shares allotted on preferential basis?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Who are the persons not entitled for allotment of shares on preferential basis?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3617F2">
        <w:rPr>
          <w:rFonts w:ascii="Times New Roman" w:hAnsi="Times New Roman" w:cs="Times New Roman"/>
          <w:iCs/>
          <w:color w:val="000000"/>
        </w:rPr>
        <w:t>Shyamgarh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Chemicals Limited, a listed company, having a paid-up equity share capital of </w:t>
      </w:r>
      <w:r w:rsidRPr="003617F2">
        <w:rPr>
          <w:rFonts w:ascii="Times New Roman" w:hAnsi="Times New Roman" w:cs="Times New Roman"/>
          <w:color w:val="000000"/>
        </w:rPr>
        <w:t>`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80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 net worth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120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as on 31st March, 2012 proposes to raise funds to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finance its expansion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programme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by issue of equity shares under the "Qualified Institutions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Placement Scheme."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Answer the following with reference to the provisions of SEBI (Issue of Capital and Disclosure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Requirements) Regulations, 2009: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What are the conditions to be satisfied by the company so that it can make Qualified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Institutions Placement?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What is the maximum amount that can be raised by the company under the proposed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issue of shares?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(iii) What are the restrictions, if any, with regard to pricing of issue and transferability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shares by qualified institution buyers?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NCP Limited, a listed company proposes to issue equity shares under the "Institutional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Placement Programme". Explain the provisions of SEBI (Issue of Capital and Disclosure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Requirements) Regulations, 2009 on the following aspects: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) Conditions for institutional placement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programme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Minimum number of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allottees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(iii) Restrictions on size of the offer.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(iv) Transferability of eligible securities.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Balance Sheet of M/s Get Rich Quick Ltd. as at 31.3.2001 disclosed the following details: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) Share Capital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150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Reserves and Surplus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750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The company has issued in the year 1996, fully convertible debentures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, which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are due for conversion in the year 2001. The company proposes to issue bonus shares in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ratio of 1: 1. Explain briefly the SEBI (ICDR) Regulations to be followed by the company.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617F2">
        <w:rPr>
          <w:rFonts w:ascii="Times New Roman" w:hAnsi="Times New Roman" w:cs="Times New Roman"/>
          <w:color w:val="000000"/>
        </w:rPr>
        <w:t>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Following information and figures are noticed from the Annual Accounts for the year ended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31st March, 2003 of MNP Limited, a listed company: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)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Authorised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Shares Capital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comprising of one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each.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Paid-up Share Capital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4.5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comprising of 40,00,000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each fully paid-up and 10,00,000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 each called and paid-up to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each. The total paid-up capital is paid up in cash.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(iii) Securities Premium Account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17.28 Corporate and Allied Laws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(iv) 2,50,000 fully convertible debentures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100 each. These debentures are due for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conversion on 30th June, 2003 in full into fully paid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each in the ratio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of two equity shares for one debenture.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(v) General Reserve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15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(vi) Fixed asset revaluation reserves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2.5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It was further ascertained that the partly paid shares were made fully paid by 30th June, 2003.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directors of MNP Limited propose to issue bonus shares in the ratio of 1:1.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Advise the directors on the matter with reference to the guidelines issued by SEBI on bonus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issue. What will be your advice, if the company has defaulted in the matter of payment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interest on fixed deposits?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As on 31st December, 2004, following information and figures are noticed from the Annual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Accounts for the year ended 31st March, 2004 of SKP Ltd., a Company listed with The Stock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Exchange, Mumbai: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)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Authorised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Share Capital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20.00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comprising of 2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each.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17.30 Corporate and Allied Laws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Paid up Share Capital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9.00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comprising of 80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lac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each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fully paid up and 20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lac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 each called and paid up to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5 each.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total paid up capital is paid up in cash.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(iii) Securities Premium Account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20.00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(iv) 5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lac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Fully Convertible Debentures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100 each. These debentures are due for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conversion on 31st March, 2005 in full into fully paid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 each in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ratio of one Debenture: two Equity Shares.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(v) General Reserve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30.00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(vi) Fixed Assets Revaluation Reserve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(vii) Outstanding Liabilities in respect of Bonus to Employees and Workers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25.00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lacs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(viii) Outstanding Liabilities in respect of Interest payable on Public Deposits comprising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Fixed Deposits from general public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15.00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lacs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Following other information is gathered from the books of account and other records of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said Company for the period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upto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31st December, 2004: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(a) The partly paid shares were made fully paid prior to 30th September, 2004.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(b) Bonus to employees and workers was paid on 15th September, 2004.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(c) Interest on Public Deposits was outstanding on 31st December, 2004.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Directors of SKP Ltd. wants to issue Bonus Shares on or after 1st April, 2005 in the ratio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of 1:1. Advise the Directors on the matter with reference to the guidelines issued by Securities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and Exchange Board of India on Bonus Issue.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Balance Sheet of Royal Ltd. as at 31-03-2013 disclosed the following details: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)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Authorised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share capital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400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(ii) Paid up share capital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150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(iii) Reserves and surplus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750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The company has issued in the year 2008, Fully Convertible Debentures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 xml:space="preserve">100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crores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which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are due for conversion in the year 2013. The company proposes, after the conversion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Debentures to issue Bonus shares in the ratio of 1: 1. Explain briefly the requirements of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Securities and Exchange Board of India (SEBI) Regulations to be followed by the company in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this regard.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management of ABC Ltd. a listed company is contemplating to issue bonus shares in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ratio of 1 : 1. Explain briefly the provisions of SEBI (Issue of Capital and Disclosure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Securities and Exchange Board of India Act, 1992 17.33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Requirements) Regulations 2009 to be followed by the management in this regard. Examine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5E5D64"/>
        </w:rPr>
      </w:pPr>
      <w:r w:rsidRPr="003617F2">
        <w:rPr>
          <w:rFonts w:ascii="Times New Roman" w:hAnsi="Times New Roman" w:cs="Times New Roman"/>
          <w:iCs/>
          <w:color w:val="000000"/>
        </w:rPr>
        <w:t>whether a bonus issue when announced can be withdrawn</w:t>
      </w:r>
      <w:r w:rsidRPr="003617F2">
        <w:rPr>
          <w:rFonts w:ascii="Times New Roman" w:hAnsi="Times New Roman" w:cs="Times New Roman"/>
          <w:iCs/>
          <w:color w:val="5E5D64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lastRenderedPageBreak/>
        <w:t>Pricing under Book-Building Process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XYZ Automobiles Ltd. intends to make a public issue of 2,00,00,000 equity shares of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each through the 100% book building process indicating a price band. You are required to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answer the following with reference to the SEBI (</w:t>
      </w:r>
      <w:r w:rsidRPr="003617F2">
        <w:rPr>
          <w:rFonts w:ascii="Times New Roman" w:hAnsi="Times New Roman" w:cs="Times New Roman"/>
          <w:color w:val="000000"/>
        </w:rPr>
        <w:t>ICDR) Regulations</w:t>
      </w:r>
      <w:r w:rsidRPr="003617F2">
        <w:rPr>
          <w:rFonts w:ascii="Times New Roman" w:hAnsi="Times New Roman" w:cs="Times New Roman"/>
          <w:iCs/>
          <w:color w:val="000000"/>
        </w:rPr>
        <w:t>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What is the price band that can be indicated in the red herring prospectus, if the floor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price is proposed to be fixed at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300 per equity share?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17.34 Corporate and Allied Laws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What are the restrictions, if the company wants to revise the price band during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bidding period?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(iii) How the shares are to be allocated to different categories of investors like Qualified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institutional buyers, Retail individual investors, etc.?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 company proposes to make a public issue of equity shares for financing its project through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book building process. It proposes to fix the floor price of the share at </w:t>
      </w: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500 for a share of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617F2">
        <w:rPr>
          <w:rFonts w:ascii="Times New Roman" w:hAnsi="Times New Roman" w:cs="Times New Roman"/>
          <w:color w:val="000000"/>
        </w:rPr>
        <w:t xml:space="preserve">` </w:t>
      </w:r>
      <w:r w:rsidRPr="003617F2">
        <w:rPr>
          <w:rFonts w:ascii="Times New Roman" w:hAnsi="Times New Roman" w:cs="Times New Roman"/>
          <w:iCs/>
          <w:color w:val="000000"/>
        </w:rPr>
        <w:t>10. Answer the following with reference to SEBI (</w:t>
      </w:r>
      <w:r w:rsidRPr="003617F2">
        <w:rPr>
          <w:rFonts w:ascii="Times New Roman" w:hAnsi="Times New Roman" w:cs="Times New Roman"/>
          <w:color w:val="000000"/>
        </w:rPr>
        <w:t>ICDR) Regulations.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is the price band that may be indicated in the red herring prospectus?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If the company wants to lower the floor price during the bidding period in order to increase the</w:t>
      </w:r>
    </w:p>
    <w:p w:rsidR="002B2DCD" w:rsidRPr="003617F2" w:rsidRDefault="002B2DCD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response to the issue, state the conditions subject to which such revision can be made.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18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Securities Contracts (Regulation)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Act, 1956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Delhi Stock Exchange wants to establish additional Trading Floor. Explain briefly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meaning of and procedure for establishing additional Trading Floor.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Complaints of unethical practices have been received against members of the Governing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Body of a Recognized Stock Exchange. Examine whether the Government has any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power to take action against the Governing Body of the said exchange.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(a) M/s AB &amp; Company, a member of a </w:t>
      </w:r>
      <w:proofErr w:type="spellStart"/>
      <w:r w:rsidRPr="003617F2">
        <w:rPr>
          <w:rFonts w:ascii="Times New Roman" w:hAnsi="Times New Roman" w:cs="Times New Roman"/>
          <w:iCs/>
        </w:rPr>
        <w:t>recognised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 proposes to buy and sell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shares of a particular company on behalf of investors as well as on their own account.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They seek your advice as to restrictions, if any, under Securities Contracts (Regulation)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1956 for dealing in securities on their own account. Advise.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Securities Contracts (Regulation) Act, 1956 18.2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Rampur Stock Exchange wants to get itself recognized. Explain: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Who enjoys the power to recognize stock exchange?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information will have to be provided with the application for recognition?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Mr. Patel has transferred his shares of a listed company registered in his name to Mr.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Mehta. Mr. Mehta has failed to get the shares registered in his name before the company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declared and paid the dividend on the shares. Examine with reference to the provisions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Securities Contracts (Regulation) Act, 1956 whether Mr. Patel is entitled to retain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dividend even though he has transferred the shares before declaration of dividend.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SEBI is of the opinion that in the interest of investors it is desirable to amend the rules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XYZ Stock Exchange prohibiting the appointment of the broker-member as President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stock exchange. Explain with reference to the provisions of the Securities Contracts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(Regulation) Act, 1956 whether it is possible for SEBI to amend the rules of the Stock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Exchange, if the rules are not amended by the stock exchange.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The Securities and Exchange Board of India received serious complaints against Mr.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Satyanarayan</w:t>
      </w:r>
      <w:proofErr w:type="spellEnd"/>
      <w:r w:rsidRPr="003617F2">
        <w:rPr>
          <w:rFonts w:ascii="Times New Roman" w:hAnsi="Times New Roman" w:cs="Times New Roman"/>
          <w:iCs/>
        </w:rPr>
        <w:t xml:space="preserve">, a member of </w:t>
      </w:r>
      <w:proofErr w:type="spellStart"/>
      <w:r w:rsidRPr="003617F2">
        <w:rPr>
          <w:rFonts w:ascii="Times New Roman" w:hAnsi="Times New Roman" w:cs="Times New Roman"/>
          <w:iCs/>
        </w:rPr>
        <w:t>Mavli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Exchange. State as to what powers can be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exercised by the Securities and Exchange Board of India to make enquiries and to take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action in this matter, under the provisions of the Securities Contracts (Regulation) Act,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1956?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The governing body of City Stock Exchange Association Ltd. is desirous of putting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various restrictions on voting rights of its members to be exercised in a meeting and 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their right to appoint a proxy. You are required to state whether the same is permissible.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Also state the role of Central Government in this respect.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Working of City Stock Exchange Association Ltd. is not being carried on by its Governing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Board in public interest. On receipt of representations from various Investors and Investors’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Association, the Central Government is thinking to withdraw the recognition granted to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said Stock Exchange. You are required to state the circumstances and procedure for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withdrawal of such recognition as per the provisions of Securities Contracts (Regulation) Act,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1956 in this regard. Also state the effect of such withdrawal on the contracts outstanding 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date of withdrawal.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Describe the provisions of the Securities Contracts (Regulation) Act, 1956 regarding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powers of the Central Government to supersede the Governing Body of a recognized Stock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 and the consequences of such supersession.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Delhi Stock Exchange wants to establish additional trading floor. Advise.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18.7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Complaints of unethical practices have been received against members of a recognized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Stock Exchange by the Government. Examine whether the government has any power to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suspend the business of such a recognized Stock Exchange.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On 31st March, 2006 D holds certain securities issued under ‘Collective Investment Scheme.’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His name appears in the books of the scheme. He has transferred these securities to another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person for a consideration. The transferee lodged the instrument of transfer with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authorities one month after the date on which the income on these securities became due.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Examining the provisions of the Securities Contracts (Regulation) Act, 1956 state: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D is entitled to receive and retain the income on these securities for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financial year ended 31st March, 2006 in the given case?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Would your answer be still the same in case the transferee lodged the instrument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transfer with the authorities 14 days after the date on which the income on these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securities became due?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Executive Committee of a recognized Stock Exchange desires to transfer certain duties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functions of a clearing house to a recently set up Clearing Corporation, incorporated as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company under the Companies Act, 1956. Examining the provisions of the Securities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Contracts (Regulation) Act, 1956: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State the purpose for which such transfer of duties and functions can be made to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Clearing Corporation.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is the procedure to be adopted for such transfer of duties and functions?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shares of MLM Ltd. were listed in Cochin Stock Exchange. The stock exchange delists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shares of the company. The aggrieved company approaches you to know the remedy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available to the company. Give your suggestion to the company keeping in view the provision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Securities Contracts (Regulation) Act, 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powers, which can be exercised by the Securities and Exchange Board of India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under the Securities Contracts (Regulation) Act, 1956, while approving the schemes for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corporatisation</w:t>
      </w:r>
      <w:proofErr w:type="spellEnd"/>
      <w:r w:rsidRPr="003617F2">
        <w:rPr>
          <w:rFonts w:ascii="Times New Roman" w:hAnsi="Times New Roman" w:cs="Times New Roman"/>
          <w:iCs/>
        </w:rPr>
        <w:t xml:space="preserve"> and demutualization submitted by recognized stock exchanges, so that there is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segregation of ownership and management from the trading rights of members of such stock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Describe the provisions of the Securities Contracts (Regulation) Act, 1956 regarding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powers of the Central Government to supersede the Governing Body of a recognized Stock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 and the consequences of such supersession.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SEBI is of the opinion that in the interest of investors, it is desirable to amend the rules of RSP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Stock Exchange prohibiting the appointment of the broker-member as President of the Stock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Exchange. Explain briefly with reference to the provisions of Securities Contracts (Regulation)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1956, whether it is possible for SEBI to amend the rules of the Stock Exchange, if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Stock Exchange does not change the rules.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Securities Contracts (Regulation) Act, 1956 18.12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PQR Ltd. is holding 33% of the paid up equity capital of </w:t>
      </w:r>
      <w:proofErr w:type="spellStart"/>
      <w:r w:rsidRPr="003617F2">
        <w:rPr>
          <w:rFonts w:ascii="Times New Roman" w:hAnsi="Times New Roman" w:cs="Times New Roman"/>
          <w:iCs/>
        </w:rPr>
        <w:t>Koya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Exchange. The company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appoints MNL Ltd. as its proxy who is not a member of the </w:t>
      </w:r>
      <w:proofErr w:type="spellStart"/>
      <w:r w:rsidRPr="003617F2">
        <w:rPr>
          <w:rFonts w:ascii="Times New Roman" w:hAnsi="Times New Roman" w:cs="Times New Roman"/>
          <w:iCs/>
        </w:rPr>
        <w:t>Koya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Exchange, to attend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and vote at the meeting of the stock exchange. Examine whether the </w:t>
      </w:r>
      <w:proofErr w:type="spellStart"/>
      <w:r w:rsidRPr="003617F2">
        <w:rPr>
          <w:rFonts w:ascii="Times New Roman" w:hAnsi="Times New Roman" w:cs="Times New Roman"/>
          <w:iCs/>
        </w:rPr>
        <w:t>Koya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can restrict the appointment of MNL ltd. as proxy for PQR Ltd. and further restrict, the voting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rights of PQR Ltd. in the </w:t>
      </w:r>
      <w:proofErr w:type="spellStart"/>
      <w:r w:rsidRPr="003617F2">
        <w:rPr>
          <w:rFonts w:ascii="Times New Roman" w:hAnsi="Times New Roman" w:cs="Times New Roman"/>
          <w:iCs/>
        </w:rPr>
        <w:t>Koya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Working of City Stock Exchange Association Ltd., is not being carried on by its governing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Board in public interest. On receipt of representations from various investors and Investors’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Association, the Central government is thinking to withdraw the recognition granted to the said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Stock Exchange. You are required to state the circumstances the procedure for withdrawal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such recognition as per the provisions of Securities Contracts (Regulation) Act, 1956 in this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regard. Also state the effect of such withdrawal on the contracts outstanding on the date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withdrawal.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The Executive Committee of a recognized stock exchange desires to transfer certain duties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functions of a clearing house to a recently set up clearing corporation, incorporated as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under the companies Act, 1956, examining the provisions of The Securities Contract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(Regulation) Act, 1956, state the purposes for which such transfer of duties and functions can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 made to clearing corporation.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the procedure to be adopted for such transfer of duties and functions?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Securities Contracts (Regulation) Act, 1956 18.14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Bansal</w:t>
      </w:r>
      <w:proofErr w:type="spellEnd"/>
      <w:r w:rsidRPr="003617F2">
        <w:rPr>
          <w:rFonts w:ascii="Times New Roman" w:hAnsi="Times New Roman" w:cs="Times New Roman"/>
          <w:iCs/>
        </w:rPr>
        <w:t xml:space="preserve"> holds certain securities on 31st March, 2008, issued in his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under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“Collective Investment Scheme.” For a consideration, Mr. </w:t>
      </w:r>
      <w:proofErr w:type="spellStart"/>
      <w:r w:rsidRPr="003617F2">
        <w:rPr>
          <w:rFonts w:ascii="Times New Roman" w:hAnsi="Times New Roman" w:cs="Times New Roman"/>
          <w:iCs/>
        </w:rPr>
        <w:t>Bansal</w:t>
      </w:r>
      <w:proofErr w:type="spellEnd"/>
      <w:r w:rsidRPr="003617F2">
        <w:rPr>
          <w:rFonts w:ascii="Times New Roman" w:hAnsi="Times New Roman" w:cs="Times New Roman"/>
          <w:iCs/>
        </w:rPr>
        <w:t xml:space="preserve"> transferred the said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securities in </w:t>
      </w:r>
      <w:proofErr w:type="spellStart"/>
      <w:r w:rsidRPr="003617F2">
        <w:rPr>
          <w:rFonts w:ascii="Times New Roman" w:hAnsi="Times New Roman" w:cs="Times New Roman"/>
          <w:iCs/>
        </w:rPr>
        <w:t>favour</w:t>
      </w:r>
      <w:proofErr w:type="spellEnd"/>
      <w:r w:rsidRPr="003617F2">
        <w:rPr>
          <w:rFonts w:ascii="Times New Roman" w:hAnsi="Times New Roman" w:cs="Times New Roman"/>
          <w:iCs/>
        </w:rPr>
        <w:t xml:space="preserve"> of another person. One month after the date on which the income on these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securities became due, the transferee lodged the instrument of transfer. Decide in the light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provisions of the Securities Contracts (Regulation) Act, 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Whether in the given case Mr. </w:t>
      </w:r>
      <w:proofErr w:type="spellStart"/>
      <w:r w:rsidRPr="003617F2">
        <w:rPr>
          <w:rFonts w:ascii="Times New Roman" w:hAnsi="Times New Roman" w:cs="Times New Roman"/>
          <w:iCs/>
        </w:rPr>
        <w:t>Bansal</w:t>
      </w:r>
      <w:proofErr w:type="spellEnd"/>
      <w:r w:rsidRPr="003617F2">
        <w:rPr>
          <w:rFonts w:ascii="Times New Roman" w:hAnsi="Times New Roman" w:cs="Times New Roman"/>
          <w:iCs/>
        </w:rPr>
        <w:t xml:space="preserve"> is entitled to receive and retain the income 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these securities for the financial year ended 31st March, 2008?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What would be your answer in case the transferee lodged the instrument of transfer 10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days after the date on which the income on these securities became due?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M/s </w:t>
      </w:r>
      <w:proofErr w:type="spellStart"/>
      <w:r w:rsidRPr="003617F2">
        <w:rPr>
          <w:rFonts w:ascii="Times New Roman" w:hAnsi="Times New Roman" w:cs="Times New Roman"/>
          <w:iCs/>
        </w:rPr>
        <w:t>Goyanka</w:t>
      </w:r>
      <w:proofErr w:type="spellEnd"/>
      <w:r w:rsidRPr="003617F2">
        <w:rPr>
          <w:rFonts w:ascii="Times New Roman" w:hAnsi="Times New Roman" w:cs="Times New Roman"/>
          <w:iCs/>
        </w:rPr>
        <w:t xml:space="preserve"> &amp; Company, which is a member of a </w:t>
      </w:r>
      <w:proofErr w:type="spellStart"/>
      <w:r w:rsidRPr="003617F2">
        <w:rPr>
          <w:rFonts w:ascii="Times New Roman" w:hAnsi="Times New Roman" w:cs="Times New Roman"/>
          <w:iCs/>
        </w:rPr>
        <w:t>recognised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 desires to buy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sell shares of Crossroads Company Limited on their own count as well as on behalf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investors. Advise M/s </w:t>
      </w:r>
      <w:proofErr w:type="spellStart"/>
      <w:r w:rsidRPr="003617F2">
        <w:rPr>
          <w:rFonts w:ascii="Times New Roman" w:hAnsi="Times New Roman" w:cs="Times New Roman"/>
          <w:iCs/>
        </w:rPr>
        <w:t>Goyanka</w:t>
      </w:r>
      <w:proofErr w:type="spellEnd"/>
      <w:r w:rsidRPr="003617F2">
        <w:rPr>
          <w:rFonts w:ascii="Times New Roman" w:hAnsi="Times New Roman" w:cs="Times New Roman"/>
          <w:iCs/>
        </w:rPr>
        <w:t xml:space="preserve"> &amp; Company whether there are any restrictions for dealing in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18.15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securities on their own count under the provisions of the Securities Contracts (Regulation) Act,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</w:t>
      </w:r>
      <w:proofErr w:type="spellStart"/>
      <w:r w:rsidRPr="003617F2">
        <w:rPr>
          <w:rFonts w:ascii="Times New Roman" w:hAnsi="Times New Roman" w:cs="Times New Roman"/>
          <w:iCs/>
        </w:rPr>
        <w:t>Mewar</w:t>
      </w:r>
      <w:proofErr w:type="spellEnd"/>
      <w:r w:rsidRPr="003617F2">
        <w:rPr>
          <w:rFonts w:ascii="Times New Roman" w:hAnsi="Times New Roman" w:cs="Times New Roman"/>
          <w:iCs/>
        </w:rPr>
        <w:t xml:space="preserve"> Rural Financial Corporation, Udaipur, established under a special statute issued 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years bonds to public directly and not through any Stock Exchange. Decide whether the said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act of the </w:t>
      </w:r>
      <w:proofErr w:type="spellStart"/>
      <w:r w:rsidRPr="003617F2">
        <w:rPr>
          <w:rFonts w:ascii="Times New Roman" w:hAnsi="Times New Roman" w:cs="Times New Roman"/>
          <w:iCs/>
        </w:rPr>
        <w:t>Mewar</w:t>
      </w:r>
      <w:proofErr w:type="spellEnd"/>
      <w:r w:rsidRPr="003617F2">
        <w:rPr>
          <w:rFonts w:ascii="Times New Roman" w:hAnsi="Times New Roman" w:cs="Times New Roman"/>
          <w:iCs/>
        </w:rPr>
        <w:t xml:space="preserve"> Rural Financial Corporation is in violation of the provisions of the Securities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Contracts (Regulation) Act, 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Industrial Finance Corporation of India, established under the Industrial Finance Corporation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1948 having its registered office at Mumbai issued 8% Redeemable Bonds redeemable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after 7 years. These bonds were issued directly to the members of the public and not through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mechanism of Stock exchanges.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are required to state with reference to the provisions of Securities Contracts (Regulation)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1956, whether such direct issue of bonds by the Industrial Finance Corporation of India is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not violating the provisions of the said Act.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A stock exchange desirous of taking over another stock exchange, seeks your advice 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corporatisation</w:t>
      </w:r>
      <w:proofErr w:type="spellEnd"/>
      <w:r w:rsidRPr="003617F2">
        <w:rPr>
          <w:rFonts w:ascii="Times New Roman" w:hAnsi="Times New Roman" w:cs="Times New Roman"/>
          <w:iCs/>
        </w:rPr>
        <w:t>. Examining the provisions of the Securities Contracts (Regulation) Act,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1956 and the meaning of the terms ‘</w:t>
      </w:r>
      <w:proofErr w:type="spellStart"/>
      <w:r w:rsidRPr="003617F2">
        <w:rPr>
          <w:rFonts w:ascii="Times New Roman" w:hAnsi="Times New Roman" w:cs="Times New Roman"/>
          <w:iCs/>
        </w:rPr>
        <w:t>corporatisaton</w:t>
      </w:r>
      <w:proofErr w:type="spellEnd"/>
      <w:r w:rsidRPr="003617F2">
        <w:rPr>
          <w:rFonts w:ascii="Times New Roman" w:hAnsi="Times New Roman" w:cs="Times New Roman"/>
          <w:iCs/>
        </w:rPr>
        <w:t>’ and ‘</w:t>
      </w:r>
      <w:proofErr w:type="spellStart"/>
      <w:r w:rsidRPr="003617F2">
        <w:rPr>
          <w:rFonts w:ascii="Times New Roman" w:hAnsi="Times New Roman" w:cs="Times New Roman"/>
          <w:iCs/>
        </w:rPr>
        <w:t>demutualisation</w:t>
      </w:r>
      <w:proofErr w:type="spellEnd"/>
      <w:r w:rsidRPr="003617F2">
        <w:rPr>
          <w:rFonts w:ascii="Times New Roman" w:hAnsi="Times New Roman" w:cs="Times New Roman"/>
          <w:iCs/>
        </w:rPr>
        <w:t>’, advise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stock exchange about the steps to be taken to give effect to the scheme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corporatisation</w:t>
      </w:r>
      <w:proofErr w:type="spellEnd"/>
      <w:r w:rsidRPr="003617F2">
        <w:rPr>
          <w:rFonts w:ascii="Times New Roman" w:hAnsi="Times New Roman" w:cs="Times New Roman"/>
          <w:iCs/>
        </w:rPr>
        <w:t>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Mr. Veer a newly entered investor in the field of securities business seeks your advice 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investments to be made in securities of large Companies for long term purposes.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With this object in view, he wants to know the meaning of the following terms commonly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used in any stock exchange.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Derivative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18.17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Option in securities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Spot delivery contract.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suitably.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MNC Limited whose shares are listed on a recognized Stock Exchange, are delisted by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Stock Exchange. The company seeks your advise on the remedies available to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against the order of the Stock Exchange. Referring to the provisions of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Securities Contracts (Regulation) Act, 1956, advise the company.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Referring to the provisions of the Securities Contracts (Regulation) Act, 1956: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Examine the extent to which the Central Government is empowered to suspend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business of a recognized Stock Exchange.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The Central Government has granted recognition to a Stock Exchange. To what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conditions may such a recognition be subject to?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governing body of </w:t>
      </w:r>
      <w:proofErr w:type="spellStart"/>
      <w:r w:rsidRPr="003617F2">
        <w:rPr>
          <w:rFonts w:ascii="Times New Roman" w:hAnsi="Times New Roman" w:cs="Times New Roman"/>
          <w:iCs/>
        </w:rPr>
        <w:t>Jaipur</w:t>
      </w:r>
      <w:proofErr w:type="spellEnd"/>
      <w:r w:rsidRPr="003617F2">
        <w:rPr>
          <w:rFonts w:ascii="Times New Roman" w:hAnsi="Times New Roman" w:cs="Times New Roman"/>
          <w:iCs/>
        </w:rPr>
        <w:t xml:space="preserve"> Stock Exchange desires to establish an additional trading floor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at Bikaner. Advise, whether additional trading floor can be established by the said stock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 under the provisions of the Securities Contracts (Regulation) Act, 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the Securities Contracts (Regulation) Act, 1956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it is possible for City Stock Exchange Limited, a company incorporated under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Companies Act, 1956 and a recognized Stock Exchange, to insist that its members should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appoint only other members as their proxies to attend and vote at the meeting of the Stock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management of Rampur Stock Exchange desires to transfer its duties and functions to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clearing corporation. Advise the management of the said stock exchange about the extent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control which may be exercised by the clearing corporation under the Securities Contracts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(Regulation) Act, 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M/s </w:t>
      </w:r>
      <w:proofErr w:type="spellStart"/>
      <w:r w:rsidRPr="003617F2">
        <w:rPr>
          <w:rFonts w:ascii="Times New Roman" w:hAnsi="Times New Roman" w:cs="Times New Roman"/>
          <w:iCs/>
        </w:rPr>
        <w:t>Ganesham</w:t>
      </w:r>
      <w:proofErr w:type="spellEnd"/>
      <w:r w:rsidRPr="003617F2">
        <w:rPr>
          <w:rFonts w:ascii="Times New Roman" w:hAnsi="Times New Roman" w:cs="Times New Roman"/>
          <w:iCs/>
        </w:rPr>
        <w:t xml:space="preserve"> &amp; Company is a member of recognized stock exchange. Nova Crafts Export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Limited desires that shares of the company may be bought and sold by M/s </w:t>
      </w:r>
      <w:proofErr w:type="spellStart"/>
      <w:r w:rsidRPr="003617F2">
        <w:rPr>
          <w:rFonts w:ascii="Times New Roman" w:hAnsi="Times New Roman" w:cs="Times New Roman"/>
          <w:iCs/>
        </w:rPr>
        <w:t>Ganesham</w:t>
      </w:r>
      <w:proofErr w:type="spellEnd"/>
      <w:r w:rsidRPr="003617F2">
        <w:rPr>
          <w:rFonts w:ascii="Times New Roman" w:hAnsi="Times New Roman" w:cs="Times New Roman"/>
          <w:iCs/>
        </w:rPr>
        <w:t xml:space="preserve"> &amp;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Company on their own as well as on behalf of the investors.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Advise M/s </w:t>
      </w:r>
      <w:proofErr w:type="spellStart"/>
      <w:r w:rsidRPr="003617F2">
        <w:rPr>
          <w:rFonts w:ascii="Times New Roman" w:hAnsi="Times New Roman" w:cs="Times New Roman"/>
          <w:iCs/>
        </w:rPr>
        <w:t>Ganesham</w:t>
      </w:r>
      <w:proofErr w:type="spellEnd"/>
      <w:r w:rsidRPr="003617F2">
        <w:rPr>
          <w:rFonts w:ascii="Times New Roman" w:hAnsi="Times New Roman" w:cs="Times New Roman"/>
          <w:iCs/>
        </w:rPr>
        <w:t xml:space="preserve"> &amp; company whether they can do so under the provisions of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Securities Contracts (Regulation) Act, 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Securities and Exchange Board of India, for the purpose of corporatization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demutualization of a recognized stock exchange issued an order that at least fifty one percent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18.23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of its equity share capital shall be held, within twelve months, by the public other than share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holders having trading rights. Decide whether the said order of the Securities and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Board of India is valid under the provisions of the Securities Contracts (Regulation) Act, 1956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including the time limit of twelve months as stated in the order.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28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Securities and Exchange Board of India issued an order against a stock broker to redress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grievances of the investors within the stipulated time. The stock broker failed to do so,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which is an offence under the provisions of the Securities Contracts (Regulation) Act, 1956.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Decide: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the offence committed by the stock broker is compoundable? If so, by whom?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Whether this offence can be compounded after institution of proceedings against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stock broker?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recognized stock exchange proposes to make bye-laws for the regulation and control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contracts relating to the purchase and sale of securities. State the legal requirements under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Securities Contracts (Regulation) Act, 1956 to give effect to the proposal. Explain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powers of the Securities and Exchange Board of India to amend the bye-laws of a recognized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stock exchange.</w:t>
      </w:r>
    </w:p>
    <w:p w:rsidR="00D85DCF" w:rsidRPr="003617F2" w:rsidRDefault="00D85DCF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Foreign Exchange Management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Act, 1999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meaning of the term “Current Account Transaction” and the right of a citizen to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3617F2">
        <w:rPr>
          <w:rFonts w:ascii="Times New Roman" w:hAnsi="Times New Roman" w:cs="Times New Roman"/>
          <w:iCs/>
        </w:rPr>
        <w:t>obtain Foreign Exchange under the Foreign Exchange Management Act, 1999</w:t>
      </w:r>
      <w:r w:rsidRPr="003617F2">
        <w:rPr>
          <w:rFonts w:ascii="Times New Roman" w:hAnsi="Times New Roman" w:cs="Times New Roman"/>
          <w:b/>
          <w:bCs/>
          <w:iCs/>
        </w:rPr>
        <w:t>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X, an Indian national has failed to </w:t>
      </w:r>
      <w:proofErr w:type="spellStart"/>
      <w:r w:rsidRPr="003617F2">
        <w:rPr>
          <w:rFonts w:ascii="Times New Roman" w:hAnsi="Times New Roman" w:cs="Times New Roman"/>
          <w:iCs/>
        </w:rPr>
        <w:t>realise</w:t>
      </w:r>
      <w:proofErr w:type="spellEnd"/>
      <w:r w:rsidRPr="003617F2">
        <w:rPr>
          <w:rFonts w:ascii="Times New Roman" w:hAnsi="Times New Roman" w:cs="Times New Roman"/>
          <w:iCs/>
        </w:rPr>
        <w:t xml:space="preserve"> and repatriate foreign exchange worth more than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2 </w:t>
      </w:r>
      <w:proofErr w:type="spellStart"/>
      <w:r w:rsidRPr="003617F2">
        <w:rPr>
          <w:rFonts w:ascii="Times New Roman" w:hAnsi="Times New Roman" w:cs="Times New Roman"/>
          <w:iCs/>
        </w:rPr>
        <w:t>crores</w:t>
      </w:r>
      <w:proofErr w:type="spellEnd"/>
      <w:r w:rsidRPr="003617F2">
        <w:rPr>
          <w:rFonts w:ascii="Times New Roman" w:hAnsi="Times New Roman" w:cs="Times New Roman"/>
          <w:iCs/>
        </w:rPr>
        <w:t xml:space="preserve">. Mr. X having </w:t>
      </w:r>
      <w:proofErr w:type="spellStart"/>
      <w:r w:rsidRPr="003617F2">
        <w:rPr>
          <w:rFonts w:ascii="Times New Roman" w:hAnsi="Times New Roman" w:cs="Times New Roman"/>
          <w:iCs/>
        </w:rPr>
        <w:t>realised</w:t>
      </w:r>
      <w:proofErr w:type="spellEnd"/>
      <w:r w:rsidRPr="003617F2">
        <w:rPr>
          <w:rFonts w:ascii="Times New Roman" w:hAnsi="Times New Roman" w:cs="Times New Roman"/>
          <w:iCs/>
        </w:rPr>
        <w:t xml:space="preserve"> that he had committed a contravention of the provisions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Foreign Exchange Management Act, 1999, desires to compound the said offence. Advise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X.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G., an Indian national desires to obtain Foreign Exchange on current account transactions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for the following 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Payment of commission on exports made towards equity investment in wholly owned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subsidiary abroad of an Indian Company.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Remittance of hiring charges of transponder by TV channels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G whether he can obtain Foreign Exchange and, if so, under what conditions?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According to Foreign Exchange Management Act, 1999, a person resident in India shall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take all reasonable steps to repatriate to India any amount of foreign exchange earned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accrued to him. What is meant by the expression ‘Repatriate to India’? State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cases where foreign exchange can be held or need not be repatriated to India by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resident in India.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Foreign Exchange Management Act, 1999 19.3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Explain the meaning of the term “Adjudicating Authority” under the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Management Act, 1999, the powers available with the said authority to pass orders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imposing penalty and enforce the same in relation to violation of any provision of FEMA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by Mr. Dubious, a resident in India.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(c) 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How will you determine whether a particular business unit like a factory or office is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‘person resident in India’ under Foreign Exchange Management Act, 1999?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‘</w:t>
      </w:r>
      <w:proofErr w:type="spellStart"/>
      <w:r w:rsidRPr="003617F2">
        <w:rPr>
          <w:rFonts w:ascii="Times New Roman" w:hAnsi="Times New Roman" w:cs="Times New Roman"/>
          <w:iCs/>
        </w:rPr>
        <w:t>Printex</w:t>
      </w:r>
      <w:proofErr w:type="spellEnd"/>
      <w:r w:rsidRPr="003617F2">
        <w:rPr>
          <w:rFonts w:ascii="Times New Roman" w:hAnsi="Times New Roman" w:cs="Times New Roman"/>
          <w:iCs/>
        </w:rPr>
        <w:t xml:space="preserve"> Computer’ is a Singapore based company having several business units all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over the world. It has a unit for manufacturing computer printers with its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Headquarters in Pune. It has a Branch in Dubai which is controlled by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Headquarters in Pune. What would be the residential status under FEMA, 1999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printer units in Pune and that of Dubai branch?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Mr. Ram had resided in India during the Financial Year 1999-2000 for less than 183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days. He again came to India on 1st May, 2000 for higher studies and business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stayed </w:t>
      </w:r>
      <w:proofErr w:type="spellStart"/>
      <w:r w:rsidRPr="003617F2">
        <w:rPr>
          <w:rFonts w:ascii="Times New Roman" w:hAnsi="Times New Roman" w:cs="Times New Roman"/>
          <w:iCs/>
        </w:rPr>
        <w:t>upto</w:t>
      </w:r>
      <w:proofErr w:type="spellEnd"/>
      <w:r w:rsidRPr="003617F2">
        <w:rPr>
          <w:rFonts w:ascii="Times New Roman" w:hAnsi="Times New Roman" w:cs="Times New Roman"/>
          <w:iCs/>
        </w:rPr>
        <w:t xml:space="preserve"> 15th July, 2001. State under the Foreign Exchange Management Act, 1999.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If Mr. Ram can be considered ‘person Resident in India’ during the Financial year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2000-2001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Is citizenship relevant for determining such a status?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(b) Mr. </w:t>
      </w:r>
      <w:proofErr w:type="spellStart"/>
      <w:r w:rsidRPr="003617F2">
        <w:rPr>
          <w:rFonts w:ascii="Times New Roman" w:hAnsi="Times New Roman" w:cs="Times New Roman"/>
          <w:iCs/>
        </w:rPr>
        <w:t>Ramesh</w:t>
      </w:r>
      <w:proofErr w:type="spellEnd"/>
      <w:r w:rsidRPr="003617F2">
        <w:rPr>
          <w:rFonts w:ascii="Times New Roman" w:hAnsi="Times New Roman" w:cs="Times New Roman"/>
          <w:iCs/>
        </w:rPr>
        <w:t xml:space="preserve"> of Nagpur wants to travel to Nepal and for this purpose proposes to draw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Foreign Exchange. Specify.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Can Mr. </w:t>
      </w:r>
      <w:proofErr w:type="spellStart"/>
      <w:r w:rsidRPr="003617F2">
        <w:rPr>
          <w:rFonts w:ascii="Times New Roman" w:hAnsi="Times New Roman" w:cs="Times New Roman"/>
          <w:iCs/>
        </w:rPr>
        <w:t>Ramesh</w:t>
      </w:r>
      <w:proofErr w:type="spellEnd"/>
      <w:r w:rsidRPr="003617F2">
        <w:rPr>
          <w:rFonts w:ascii="Times New Roman" w:hAnsi="Times New Roman" w:cs="Times New Roman"/>
          <w:iCs/>
        </w:rPr>
        <w:t xml:space="preserve"> draw any Foreign Exchange for his journey?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What are the purposes for which Foreign Exchange </w:t>
      </w:r>
      <w:proofErr w:type="spellStart"/>
      <w:r w:rsidRPr="003617F2">
        <w:rPr>
          <w:rFonts w:ascii="Times New Roman" w:hAnsi="Times New Roman" w:cs="Times New Roman"/>
          <w:iCs/>
        </w:rPr>
        <w:t>drawal</w:t>
      </w:r>
      <w:proofErr w:type="spellEnd"/>
      <w:r w:rsidRPr="003617F2">
        <w:rPr>
          <w:rFonts w:ascii="Times New Roman" w:hAnsi="Times New Roman" w:cs="Times New Roman"/>
          <w:iCs/>
        </w:rPr>
        <w:t xml:space="preserve"> is not allowed for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Current Account Transaction?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Examine whether the following branches can be considered as a 'Person resident in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India' under Foreign Exchange Management Act, 1999: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ABC Limited, a company incorporated in India established a branch at London 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1st January, 2003.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M/s XYZ, a foreign company, established a branch at New Delhi on 1st January,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2003. The branch at New Delhi controls a branch at Colombo.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(b) Mr. </w:t>
      </w:r>
      <w:proofErr w:type="spellStart"/>
      <w:r w:rsidRPr="003617F2">
        <w:rPr>
          <w:rFonts w:ascii="Times New Roman" w:hAnsi="Times New Roman" w:cs="Times New Roman"/>
          <w:iCs/>
        </w:rPr>
        <w:t>Ramesh</w:t>
      </w:r>
      <w:proofErr w:type="spellEnd"/>
      <w:r w:rsidRPr="003617F2">
        <w:rPr>
          <w:rFonts w:ascii="Times New Roman" w:hAnsi="Times New Roman" w:cs="Times New Roman"/>
          <w:iCs/>
        </w:rPr>
        <w:t xml:space="preserve"> is an exporter of goods and services. Explain briefly his duties under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Foreign Exchange Management Act, 1999 with regard to the following: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Furnishing of information relating to such exports.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Foreign Exchange Management Act, 1999 19.7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</w:t>
      </w:r>
      <w:proofErr w:type="spellStart"/>
      <w:r w:rsidRPr="003617F2">
        <w:rPr>
          <w:rFonts w:ascii="Times New Roman" w:hAnsi="Times New Roman" w:cs="Times New Roman"/>
          <w:iCs/>
        </w:rPr>
        <w:t>Realisation</w:t>
      </w:r>
      <w:proofErr w:type="spellEnd"/>
      <w:r w:rsidRPr="003617F2">
        <w:rPr>
          <w:rFonts w:ascii="Times New Roman" w:hAnsi="Times New Roman" w:cs="Times New Roman"/>
          <w:iCs/>
        </w:rPr>
        <w:t xml:space="preserve"> and repatriation of foreign exchange on such exports.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Ram, citizen of India, left India for employment in U.S.A. on 1st June, 2002. Mr. Ram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purchased a flat at New Delhi for </w:t>
      </w:r>
      <w:r w:rsidRPr="003617F2">
        <w:rPr>
          <w:rFonts w:ascii="Times New Roman" w:hAnsi="Times New Roman" w:cs="Times New Roman"/>
        </w:rPr>
        <w:t>`</w:t>
      </w:r>
      <w:r w:rsidRPr="003617F2">
        <w:rPr>
          <w:rFonts w:ascii="Times New Roman" w:hAnsi="Times New Roman" w:cs="Times New Roman"/>
          <w:iCs/>
        </w:rPr>
        <w:t xml:space="preserve">15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in September, 2003. His brother, Mr. </w:t>
      </w:r>
      <w:proofErr w:type="spellStart"/>
      <w:r w:rsidRPr="003617F2">
        <w:rPr>
          <w:rFonts w:ascii="Times New Roman" w:hAnsi="Times New Roman" w:cs="Times New Roman"/>
          <w:iCs/>
        </w:rPr>
        <w:t>Gopal</w:t>
      </w:r>
      <w:proofErr w:type="spellEnd"/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employed in New Delhi, also purchased a flat in the same building in September, 2003 for </w:t>
      </w:r>
      <w:r w:rsidRPr="003617F2">
        <w:rPr>
          <w:rFonts w:ascii="Times New Roman" w:hAnsi="Times New Roman" w:cs="Times New Roman"/>
        </w:rPr>
        <w:t>`</w:t>
      </w:r>
      <w:r w:rsidRPr="003617F2">
        <w:rPr>
          <w:rFonts w:ascii="Times New Roman" w:hAnsi="Times New Roman" w:cs="Times New Roman"/>
          <w:iCs/>
        </w:rPr>
        <w:t>15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. Mr. </w:t>
      </w:r>
      <w:proofErr w:type="spellStart"/>
      <w:r w:rsidRPr="003617F2">
        <w:rPr>
          <w:rFonts w:ascii="Times New Roman" w:hAnsi="Times New Roman" w:cs="Times New Roman"/>
          <w:iCs/>
        </w:rPr>
        <w:t>Gopal's</w:t>
      </w:r>
      <w:proofErr w:type="spellEnd"/>
      <w:r w:rsidRPr="003617F2">
        <w:rPr>
          <w:rFonts w:ascii="Times New Roman" w:hAnsi="Times New Roman" w:cs="Times New Roman"/>
          <w:iCs/>
        </w:rPr>
        <w:t xml:space="preserve"> flat was financed by a loan from a Housing Finance Company and the loan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was guaranteed by Mr. Ram.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Foreign Exchange Management Act, 1999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purchase of flat and guarantee by Mr. Ram are Capital Account transactions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these transactions are permissible.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Mr. Sane, an Indian National desires to obtain Foreign Exchange for the following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Remittance of US Dollar 50,000 out of winnings on a lottery ticket.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US Dollar 1,00,000 for sending a cultural troupe on a tour of U.S.A.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him whether he can get Foreign Exchange and if so, under what conditions?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Explain the restrictions, if any, under Foreign Exchange Management Act, 1999 in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respect of the following issue and transfer of shares: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Issue of Equity Shares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 </w:t>
      </w:r>
      <w:proofErr w:type="spellStart"/>
      <w:r w:rsidRPr="003617F2">
        <w:rPr>
          <w:rFonts w:ascii="Times New Roman" w:hAnsi="Times New Roman" w:cs="Times New Roman"/>
          <w:iCs/>
        </w:rPr>
        <w:t>crore</w:t>
      </w:r>
      <w:proofErr w:type="spellEnd"/>
      <w:r w:rsidRPr="003617F2">
        <w:rPr>
          <w:rFonts w:ascii="Times New Roman" w:hAnsi="Times New Roman" w:cs="Times New Roman"/>
          <w:iCs/>
        </w:rPr>
        <w:t xml:space="preserve"> at face value accounting for 45 percent of </w:t>
      </w:r>
      <w:proofErr w:type="spellStart"/>
      <w:r w:rsidRPr="003617F2">
        <w:rPr>
          <w:rFonts w:ascii="Times New Roman" w:hAnsi="Times New Roman" w:cs="Times New Roman"/>
          <w:iCs/>
        </w:rPr>
        <w:t>postissue</w:t>
      </w:r>
      <w:proofErr w:type="spellEnd"/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capital to non-resident Indians in U.S.A. on non-repatriation basis. The shares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are issued by M/s ABC Knitwear Limited to finance the modernization of its plant.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A Non-resident Indian, who is holding Equity shares in M/s DEF Textiles Limited,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proposes to sell some shares to another Non-resident Indian for a consideration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</w:rPr>
        <w:t>`</w:t>
      </w:r>
      <w:r w:rsidRPr="003617F2">
        <w:rPr>
          <w:rFonts w:ascii="Times New Roman" w:hAnsi="Times New Roman" w:cs="Times New Roman"/>
          <w:iCs/>
        </w:rPr>
        <w:t xml:space="preserve">50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and also transfer shares of face value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25 </w:t>
      </w:r>
      <w:proofErr w:type="spellStart"/>
      <w:r w:rsidRPr="003617F2">
        <w:rPr>
          <w:rFonts w:ascii="Times New Roman" w:hAnsi="Times New Roman" w:cs="Times New Roman"/>
          <w:iCs/>
        </w:rPr>
        <w:t>lakhs</w:t>
      </w:r>
      <w:proofErr w:type="spellEnd"/>
      <w:r w:rsidRPr="003617F2">
        <w:rPr>
          <w:rFonts w:ascii="Times New Roman" w:hAnsi="Times New Roman" w:cs="Times New Roman"/>
          <w:iCs/>
        </w:rPr>
        <w:t xml:space="preserve"> to a person resident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India by way of Gift.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</w:t>
      </w:r>
      <w:proofErr w:type="spellStart"/>
      <w:r w:rsidRPr="003617F2">
        <w:rPr>
          <w:rFonts w:ascii="Times New Roman" w:hAnsi="Times New Roman" w:cs="Times New Roman"/>
          <w:iCs/>
        </w:rPr>
        <w:t>Tomco</w:t>
      </w:r>
      <w:proofErr w:type="spellEnd"/>
      <w:r w:rsidRPr="003617F2">
        <w:rPr>
          <w:rFonts w:ascii="Times New Roman" w:hAnsi="Times New Roman" w:cs="Times New Roman"/>
          <w:iCs/>
        </w:rPr>
        <w:t xml:space="preserve"> Ltd., a vehicles manufacturing company in India has received an order from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transport company in Italy for supply of 100 Trucks on lease. You are required to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state, how the said </w:t>
      </w:r>
      <w:proofErr w:type="spellStart"/>
      <w:r w:rsidRPr="003617F2">
        <w:rPr>
          <w:rFonts w:ascii="Times New Roman" w:hAnsi="Times New Roman" w:cs="Times New Roman"/>
          <w:iCs/>
        </w:rPr>
        <w:t>Tomco</w:t>
      </w:r>
      <w:proofErr w:type="spellEnd"/>
      <w:r w:rsidRPr="003617F2">
        <w:rPr>
          <w:rFonts w:ascii="Times New Roman" w:hAnsi="Times New Roman" w:cs="Times New Roman"/>
          <w:iCs/>
        </w:rPr>
        <w:t xml:space="preserve"> Ltd. can accept such an order.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</w:t>
      </w:r>
      <w:proofErr w:type="spellStart"/>
      <w:r w:rsidRPr="003617F2">
        <w:rPr>
          <w:rFonts w:ascii="Times New Roman" w:hAnsi="Times New Roman" w:cs="Times New Roman"/>
          <w:iCs/>
        </w:rPr>
        <w:t>Forex</w:t>
      </w:r>
      <w:proofErr w:type="spellEnd"/>
      <w:r w:rsidRPr="003617F2">
        <w:rPr>
          <w:rFonts w:ascii="Times New Roman" w:hAnsi="Times New Roman" w:cs="Times New Roman"/>
          <w:iCs/>
        </w:rPr>
        <w:t xml:space="preserve"> Dealers Ltd. is an </w:t>
      </w: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within the meaning of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Act, 1999. Reserve Bank of India issued certain directions to the said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to file certain returns, which it failed to file. You are required to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state the penal provisions to which </w:t>
      </w:r>
      <w:proofErr w:type="spellStart"/>
      <w:r w:rsidRPr="003617F2">
        <w:rPr>
          <w:rFonts w:ascii="Times New Roman" w:hAnsi="Times New Roman" w:cs="Times New Roman"/>
          <w:iCs/>
        </w:rPr>
        <w:t>the</w:t>
      </w:r>
      <w:proofErr w:type="spellEnd"/>
      <w:r w:rsidRPr="003617F2">
        <w:rPr>
          <w:rFonts w:ascii="Times New Roman" w:hAnsi="Times New Roman" w:cs="Times New Roman"/>
          <w:iCs/>
        </w:rPr>
        <w:t xml:space="preserve"> said </w:t>
      </w: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has exposed itself.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Foreign Exchange Management Act, 1999 19.11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Mr. </w:t>
      </w:r>
      <w:proofErr w:type="spellStart"/>
      <w:r w:rsidRPr="003617F2">
        <w:rPr>
          <w:rFonts w:ascii="Times New Roman" w:hAnsi="Times New Roman" w:cs="Times New Roman"/>
          <w:iCs/>
        </w:rPr>
        <w:t>Sekhar</w:t>
      </w:r>
      <w:proofErr w:type="spellEnd"/>
      <w:r w:rsidRPr="003617F2">
        <w:rPr>
          <w:rFonts w:ascii="Times New Roman" w:hAnsi="Times New Roman" w:cs="Times New Roman"/>
          <w:iCs/>
        </w:rPr>
        <w:t xml:space="preserve"> resided for a period of 150 days in India during the Financial year 2003-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2004 and thereafter went abroad. He came back to India on 1st April, 2004 as 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employee of a business organization. What would be his residential status during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financial year 2004-2005?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Mr. </w:t>
      </w:r>
      <w:proofErr w:type="spellStart"/>
      <w:r w:rsidRPr="003617F2">
        <w:rPr>
          <w:rFonts w:ascii="Times New Roman" w:hAnsi="Times New Roman" w:cs="Times New Roman"/>
          <w:iCs/>
        </w:rPr>
        <w:t>Atul</w:t>
      </w:r>
      <w:proofErr w:type="spellEnd"/>
      <w:r w:rsidRPr="003617F2">
        <w:rPr>
          <w:rFonts w:ascii="Times New Roman" w:hAnsi="Times New Roman" w:cs="Times New Roman"/>
          <w:iCs/>
        </w:rPr>
        <w:t>, an Indian National desires to obtain Foreign Exchange for the following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Remittance of US Dollar 10,000 for payment for goods purchased from a party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situated in Nepal.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US Dollar 10,000 for remitting as commission to his agent in U.S.A. for sale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commercial plot situated near Bangalore, consideration in respect of which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was received by Mr. </w:t>
      </w:r>
      <w:proofErr w:type="spellStart"/>
      <w:r w:rsidRPr="003617F2">
        <w:rPr>
          <w:rFonts w:ascii="Times New Roman" w:hAnsi="Times New Roman" w:cs="Times New Roman"/>
          <w:iCs/>
        </w:rPr>
        <w:t>Atul</w:t>
      </w:r>
      <w:proofErr w:type="spellEnd"/>
      <w:r w:rsidRPr="003617F2">
        <w:rPr>
          <w:rFonts w:ascii="Times New Roman" w:hAnsi="Times New Roman" w:cs="Times New Roman"/>
          <w:iCs/>
        </w:rPr>
        <w:t xml:space="preserve"> by way of foreign currency inward remittance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amounting to US Dollar 1,00,000.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him, if he can get the Foreign Exchange and under what conditions.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MKP Limited, an Indian company having its Registered Office at Mumbai, India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established a branch at New York U.S.A. on 1st April, 2004.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WIP Ltd., a company incorporated and registered in London established a branch at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Chandigarh in India on 1st April, 2004.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Foreign Exchange Management Act, 1999 19.13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(iii) WIP </w:t>
      </w:r>
      <w:proofErr w:type="spellStart"/>
      <w:r w:rsidRPr="003617F2">
        <w:rPr>
          <w:rFonts w:ascii="Times New Roman" w:hAnsi="Times New Roman" w:cs="Times New Roman"/>
          <w:iCs/>
        </w:rPr>
        <w:t>Ltd.’s</w:t>
      </w:r>
      <w:proofErr w:type="spellEnd"/>
      <w:r w:rsidRPr="003617F2">
        <w:rPr>
          <w:rFonts w:ascii="Times New Roman" w:hAnsi="Times New Roman" w:cs="Times New Roman"/>
          <w:iCs/>
        </w:rPr>
        <w:t xml:space="preserve"> Singapore branch which is controlled by its Chandigarh branch.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F, an Indian National desires to obtain foreign exchange for the following 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Payment of US $10,000 as commission on exports under Rupee State Credit Route.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US $ 30,000 for a business trip to U.K.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Remittance of US $ 2,00,000 for payment as prize money to the winning team in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Hockey Tournament to be held in Australia.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him, if he can get the Foreign Exchange and under what condition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Explain the meaning of “Capital Account Transaction” under the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Act, 1999. State whether there are any restrictions in respect of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following transactions: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</w:t>
      </w:r>
      <w:proofErr w:type="spellStart"/>
      <w:r w:rsidRPr="003617F2">
        <w:rPr>
          <w:rFonts w:ascii="Times New Roman" w:hAnsi="Times New Roman" w:cs="Times New Roman"/>
          <w:iCs/>
        </w:rPr>
        <w:t>Drawal</w:t>
      </w:r>
      <w:proofErr w:type="spellEnd"/>
      <w:r w:rsidRPr="003617F2">
        <w:rPr>
          <w:rFonts w:ascii="Times New Roman" w:hAnsi="Times New Roman" w:cs="Times New Roman"/>
          <w:iCs/>
        </w:rPr>
        <w:t xml:space="preserve"> of Foreign Exchange for payments due on account of </w:t>
      </w:r>
      <w:proofErr w:type="spellStart"/>
      <w:r w:rsidRPr="003617F2">
        <w:rPr>
          <w:rFonts w:ascii="Times New Roman" w:hAnsi="Times New Roman" w:cs="Times New Roman"/>
          <w:iCs/>
        </w:rPr>
        <w:t>amortisation</w:t>
      </w:r>
      <w:proofErr w:type="spellEnd"/>
      <w:r w:rsidRPr="003617F2">
        <w:rPr>
          <w:rFonts w:ascii="Times New Roman" w:hAnsi="Times New Roman" w:cs="Times New Roman"/>
          <w:iCs/>
        </w:rPr>
        <w:t xml:space="preserve"> of loans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ordinary course of business.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Purchase by a person resident outside India of shares of a company in India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engaged in plantation activities.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TKM Exporters of New Delhi are engaged in Export Business. It made certain exports,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but failed to realize and repatriate to India the foreign exchange due on its exports.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Adjudicating Authority imposed a penalty under the provisions of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Act, 1999 (FEMA). Being aggrieved by this penalty, the said exporter seeks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your advice as to the authority to which appeal can be made and the time limit for making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such appeals. You are required to advise on the matter.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State which kind of approval is required for the following transactions under the Foreign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 Management Act, 1999: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X, a Film Star, wants to perform </w:t>
      </w:r>
      <w:proofErr w:type="spellStart"/>
      <w:r w:rsidRPr="003617F2">
        <w:rPr>
          <w:rFonts w:ascii="Times New Roman" w:hAnsi="Times New Roman" w:cs="Times New Roman"/>
          <w:iCs/>
        </w:rPr>
        <w:t>alongwith</w:t>
      </w:r>
      <w:proofErr w:type="spellEnd"/>
      <w:r w:rsidRPr="003617F2">
        <w:rPr>
          <w:rFonts w:ascii="Times New Roman" w:hAnsi="Times New Roman" w:cs="Times New Roman"/>
          <w:iCs/>
        </w:rPr>
        <w:t xml:space="preserve"> associates in New York on the occasion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of </w:t>
      </w:r>
      <w:proofErr w:type="spellStart"/>
      <w:r w:rsidRPr="003617F2">
        <w:rPr>
          <w:rFonts w:ascii="Times New Roman" w:hAnsi="Times New Roman" w:cs="Times New Roman"/>
          <w:iCs/>
        </w:rPr>
        <w:t>Diwali</w:t>
      </w:r>
      <w:proofErr w:type="spellEnd"/>
      <w:r w:rsidRPr="003617F2">
        <w:rPr>
          <w:rFonts w:ascii="Times New Roman" w:hAnsi="Times New Roman" w:cs="Times New Roman"/>
          <w:iCs/>
        </w:rPr>
        <w:t xml:space="preserve"> for Indians residing at New York. Foreign Exchange </w:t>
      </w:r>
      <w:proofErr w:type="spellStart"/>
      <w:r w:rsidRPr="003617F2">
        <w:rPr>
          <w:rFonts w:ascii="Times New Roman" w:hAnsi="Times New Roman" w:cs="Times New Roman"/>
          <w:iCs/>
        </w:rPr>
        <w:t>drawal</w:t>
      </w:r>
      <w:proofErr w:type="spellEnd"/>
      <w:r w:rsidRPr="003617F2">
        <w:rPr>
          <w:rFonts w:ascii="Times New Roman" w:hAnsi="Times New Roman" w:cs="Times New Roman"/>
          <w:iCs/>
        </w:rPr>
        <w:t xml:space="preserve"> to the extent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US dollars 20,000 is required for this purpose.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Foreign Exchange Management Act, 1999 19.17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R wants to get his heart surgery done at UK. Up to what limit Foreign Exchange can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 drawn by him and what are the approvals required?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L wants to pursue a course in Fashion design in Paris. The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drawal</w:t>
      </w:r>
      <w:proofErr w:type="spellEnd"/>
      <w:r w:rsidRPr="003617F2">
        <w:rPr>
          <w:rFonts w:ascii="Times New Roman" w:hAnsi="Times New Roman" w:cs="Times New Roman"/>
          <w:iCs/>
        </w:rPr>
        <w:t xml:space="preserve"> is US dollars 20,000 towards tuition fees and US dollars 30,000 for incidental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stay expenses for studying abroad.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A French Manufacturing Company desirous of setting up its branch office at Pune seeks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your advice on the objects for which the company may be allowed to set up the desired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branch office. Advise the company about the procedure as required under the Foreign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 Management Act, 1999 to be followed in this regards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Loma, an Indian National desires to obtain foreign exchange for the following 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Payment of commission on exports under Rupee State Credit Route.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Gift remittance exceeding US Dollars 10,000.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him whether he can get foreign exchange and if so, under what condition?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</w:t>
      </w:r>
      <w:proofErr w:type="spellStart"/>
      <w:r w:rsidRPr="003617F2">
        <w:rPr>
          <w:rFonts w:ascii="Times New Roman" w:hAnsi="Times New Roman" w:cs="Times New Roman"/>
          <w:iCs/>
        </w:rPr>
        <w:t>Tomco</w:t>
      </w:r>
      <w:proofErr w:type="spellEnd"/>
      <w:r w:rsidRPr="003617F2">
        <w:rPr>
          <w:rFonts w:ascii="Times New Roman" w:hAnsi="Times New Roman" w:cs="Times New Roman"/>
          <w:iCs/>
        </w:rPr>
        <w:t xml:space="preserve"> Ltd. a vehicles manufacturing company situate at Pune, </w:t>
      </w:r>
      <w:proofErr w:type="spellStart"/>
      <w:r w:rsidRPr="003617F2">
        <w:rPr>
          <w:rFonts w:ascii="Times New Roman" w:hAnsi="Times New Roman" w:cs="Times New Roman"/>
          <w:iCs/>
        </w:rPr>
        <w:t>Maharastra</w:t>
      </w:r>
      <w:proofErr w:type="spellEnd"/>
      <w:r w:rsidRPr="003617F2">
        <w:rPr>
          <w:rFonts w:ascii="Times New Roman" w:hAnsi="Times New Roman" w:cs="Times New Roman"/>
          <w:iCs/>
        </w:rPr>
        <w:t xml:space="preserve"> has received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 order from a transport company in Italy for supply of 100 Trucks on lease. You are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required to state, how the said </w:t>
      </w:r>
      <w:proofErr w:type="spellStart"/>
      <w:r w:rsidRPr="003617F2">
        <w:rPr>
          <w:rFonts w:ascii="Times New Roman" w:hAnsi="Times New Roman" w:cs="Times New Roman"/>
          <w:iCs/>
        </w:rPr>
        <w:t>Tomco</w:t>
      </w:r>
      <w:proofErr w:type="spellEnd"/>
      <w:r w:rsidRPr="003617F2">
        <w:rPr>
          <w:rFonts w:ascii="Times New Roman" w:hAnsi="Times New Roman" w:cs="Times New Roman"/>
          <w:iCs/>
        </w:rPr>
        <w:t xml:space="preserve"> Ltd. can accept such an order.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</w:t>
      </w:r>
      <w:proofErr w:type="spellStart"/>
      <w:r w:rsidRPr="003617F2">
        <w:rPr>
          <w:rFonts w:ascii="Times New Roman" w:hAnsi="Times New Roman" w:cs="Times New Roman"/>
          <w:iCs/>
        </w:rPr>
        <w:t>Forex</w:t>
      </w:r>
      <w:proofErr w:type="spellEnd"/>
      <w:r w:rsidRPr="003617F2">
        <w:rPr>
          <w:rFonts w:ascii="Times New Roman" w:hAnsi="Times New Roman" w:cs="Times New Roman"/>
          <w:iCs/>
        </w:rPr>
        <w:t xml:space="preserve"> Dealers Ltd. Is an </w:t>
      </w: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within the meaning of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Act, 1999. Reserve Bank of India issued certain directions to the said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lastRenderedPageBreak/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to file certain returns which it failed to file. You are required to state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penal provisions to which </w:t>
      </w:r>
      <w:proofErr w:type="spellStart"/>
      <w:r w:rsidRPr="003617F2">
        <w:rPr>
          <w:rFonts w:ascii="Times New Roman" w:hAnsi="Times New Roman" w:cs="Times New Roman"/>
          <w:iCs/>
        </w:rPr>
        <w:t>the</w:t>
      </w:r>
      <w:proofErr w:type="spellEnd"/>
      <w:r w:rsidRPr="003617F2">
        <w:rPr>
          <w:rFonts w:ascii="Times New Roman" w:hAnsi="Times New Roman" w:cs="Times New Roman"/>
          <w:iCs/>
        </w:rPr>
        <w:t xml:space="preserve"> said </w:t>
      </w: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has exposed itself.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Sekhar</w:t>
      </w:r>
      <w:proofErr w:type="spellEnd"/>
      <w:r w:rsidRPr="003617F2">
        <w:rPr>
          <w:rFonts w:ascii="Times New Roman" w:hAnsi="Times New Roman" w:cs="Times New Roman"/>
          <w:iCs/>
        </w:rPr>
        <w:t xml:space="preserve"> resided in India for a period of 150 days in India during the financial year 2006-07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thereafter went abroad. He came back to India on 1st April, 2007 as an employee of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19.20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business organization. What would be his residential status during the financial year 2007-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2008?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him, if he can get the Foreign Exchange and under what conditions.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the Foreign Exchange Management Act, 1999,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residential status of the branches mentioned below: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NNM Ltd. an Indian Company having its registered office at Mumbai, India established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branch at New York USA on 1st April, 2005.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DDI Ltd. a company incorporated and registered in London established a branch at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Kanpur in India on 1st April 2005.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DDI Ltd. has a branch office at Singapore which is controlled by its Kanpur branch.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meaning of “Capital Account Transactions” under the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Act, 1999. State its categories and also examine whether the following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transactions are permissible or not under the above Act as Capital Account transactions: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Investment by person resident in India in Foreign Securities.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Foreign currency loans raised in India and abroad by a person resident in India.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Export, import and holding of currency / currency notes.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(iv) Investment in a </w:t>
      </w:r>
      <w:proofErr w:type="spellStart"/>
      <w:r w:rsidRPr="003617F2">
        <w:rPr>
          <w:rFonts w:ascii="Times New Roman" w:hAnsi="Times New Roman" w:cs="Times New Roman"/>
          <w:iCs/>
        </w:rPr>
        <w:t>Nidhi</w:t>
      </w:r>
      <w:proofErr w:type="spellEnd"/>
      <w:r w:rsidRPr="003617F2">
        <w:rPr>
          <w:rFonts w:ascii="Times New Roman" w:hAnsi="Times New Roman" w:cs="Times New Roman"/>
          <w:iCs/>
        </w:rPr>
        <w:t xml:space="preserve"> Company.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TKM Exporter of New Delhi are engaged in Export Business. It made certain exports but failed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to </w:t>
      </w:r>
      <w:proofErr w:type="spellStart"/>
      <w:r w:rsidRPr="003617F2">
        <w:rPr>
          <w:rFonts w:ascii="Times New Roman" w:hAnsi="Times New Roman" w:cs="Times New Roman"/>
          <w:iCs/>
        </w:rPr>
        <w:t>realise</w:t>
      </w:r>
      <w:proofErr w:type="spellEnd"/>
      <w:r w:rsidRPr="003617F2">
        <w:rPr>
          <w:rFonts w:ascii="Times New Roman" w:hAnsi="Times New Roman" w:cs="Times New Roman"/>
          <w:iCs/>
        </w:rPr>
        <w:t xml:space="preserve"> and repatriate to India the foreign exchange due on its exports. The Adjudicating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Authority imposed a penalty under the provisions of Foreign Exchange Management Act, 1999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(FEMA). Being aggrieved by this penalty, the said exporter seeks your advice as to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authority to which appeal can be made and the time limit for making such appeals. You are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required to advise on the matter.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Kale, an Indian National desires to obtain foreign exchange for the following 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Remittance of US Dollar 50,000 out of winnings on a lottery ticket.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US Dollar 100,000 for sending a tour of a cultural group to USA.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US Dollar 50,000 for meeting the expenses of his business tour to Europe.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him, if he can get the Foreign Exchange and under what conditions.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Basu</w:t>
      </w:r>
      <w:proofErr w:type="spellEnd"/>
      <w:r w:rsidRPr="003617F2">
        <w:rPr>
          <w:rFonts w:ascii="Times New Roman" w:hAnsi="Times New Roman" w:cs="Times New Roman"/>
          <w:iCs/>
        </w:rPr>
        <w:t xml:space="preserve"> desires to draw foreign exchange for the following 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Payment related to “Call back services” of telephones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USD 1,20,000 for studies abroad on the basis of estimates given by the foreign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university.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USD 25,000 for sending a cultural troupe on a tour of Europe.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lastRenderedPageBreak/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19.24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 him, whether he can get foreign exchange and, if so, under what conditions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Answer any two of the following: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State the kind of approval required for the following transactions under the Foreign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Exchange Management Act, 1999: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L, a famous playback singer of India wants to perform a musical night in Paris for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Indians residing there. Foreign exchange to the extent of US D 20,000 is required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for this purpose.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M requires US D 5,000 to make payment related to ‘call back services’ of telephone.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N wants to pursue a course in business management in New York. He wants to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draw US D 50,000 towards expenses for studying abroad.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Mr. Raman is a software engineer of Armtek Ltd. The company sent him to Japan to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develop a software </w:t>
      </w:r>
      <w:proofErr w:type="spellStart"/>
      <w:r w:rsidRPr="003617F2">
        <w:rPr>
          <w:rFonts w:ascii="Times New Roman" w:hAnsi="Times New Roman" w:cs="Times New Roman"/>
          <w:iCs/>
        </w:rPr>
        <w:t>programme</w:t>
      </w:r>
      <w:proofErr w:type="spellEnd"/>
      <w:r w:rsidRPr="003617F2">
        <w:rPr>
          <w:rFonts w:ascii="Times New Roman" w:hAnsi="Times New Roman" w:cs="Times New Roman"/>
          <w:iCs/>
        </w:rPr>
        <w:t xml:space="preserve"> there on deputation for 2 years. He earned a sum of US $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3,000 as a honorarium there. On his return to India he wants to hold this foreign currency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him. Whether Mr. Raman will be allowed to keep the foreign currency with him.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Foreign Exchange Management Act, 1999 19.25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Sekhar</w:t>
      </w:r>
      <w:proofErr w:type="spellEnd"/>
      <w:r w:rsidRPr="003617F2">
        <w:rPr>
          <w:rFonts w:ascii="Times New Roman" w:hAnsi="Times New Roman" w:cs="Times New Roman"/>
          <w:iCs/>
        </w:rPr>
        <w:t xml:space="preserve"> resided in India for a period of 150 days during the financial year 2007-2008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thereafter went abroad. He came back to India on 1st April, 2008 as an employee of 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business organization. What would be his residential status under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Act, 1999 during the financial year 2008-2009?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19.26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Mr. </w:t>
      </w:r>
      <w:proofErr w:type="spellStart"/>
      <w:r w:rsidRPr="003617F2">
        <w:rPr>
          <w:rFonts w:ascii="Times New Roman" w:hAnsi="Times New Roman" w:cs="Times New Roman"/>
          <w:iCs/>
        </w:rPr>
        <w:t>Ruchi</w:t>
      </w:r>
      <w:proofErr w:type="spellEnd"/>
      <w:r w:rsidRPr="003617F2">
        <w:rPr>
          <w:rFonts w:ascii="Times New Roman" w:hAnsi="Times New Roman" w:cs="Times New Roman"/>
          <w:iCs/>
        </w:rPr>
        <w:t xml:space="preserve"> resided for a period of 170 days in India during the financial year 2008 -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09 and thereafter went abroad. He came back to India on 1st April, 2009 as 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employee of a business organization. What would be his residential status during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financial year 2009-10 under the Foreign Exchange Management Act, 1999?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</w:t>
      </w:r>
      <w:proofErr w:type="spellStart"/>
      <w:r w:rsidRPr="003617F2">
        <w:rPr>
          <w:rFonts w:ascii="Times New Roman" w:hAnsi="Times New Roman" w:cs="Times New Roman"/>
          <w:iCs/>
        </w:rPr>
        <w:t>Pamtop</w:t>
      </w:r>
      <w:proofErr w:type="spellEnd"/>
      <w:r w:rsidRPr="003617F2">
        <w:rPr>
          <w:rFonts w:ascii="Times New Roman" w:hAnsi="Times New Roman" w:cs="Times New Roman"/>
          <w:iCs/>
        </w:rPr>
        <w:t xml:space="preserve"> is a London based Company having several business units all over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world. It has manufacturing unit called Laptop with headquarters in </w:t>
      </w:r>
      <w:proofErr w:type="spellStart"/>
      <w:r w:rsidRPr="003617F2">
        <w:rPr>
          <w:rFonts w:ascii="Times New Roman" w:hAnsi="Times New Roman" w:cs="Times New Roman"/>
          <w:iCs/>
        </w:rPr>
        <w:t>Bengaluru</w:t>
      </w:r>
      <w:proofErr w:type="spellEnd"/>
      <w:r w:rsidRPr="003617F2">
        <w:rPr>
          <w:rFonts w:ascii="Times New Roman" w:hAnsi="Times New Roman" w:cs="Times New Roman"/>
          <w:iCs/>
        </w:rPr>
        <w:t>. It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has a branch in Seoul, South Korea which is controlled by the headquarters in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Bengaluru</w:t>
      </w:r>
      <w:proofErr w:type="spellEnd"/>
      <w:r w:rsidRPr="003617F2">
        <w:rPr>
          <w:rFonts w:ascii="Times New Roman" w:hAnsi="Times New Roman" w:cs="Times New Roman"/>
          <w:iCs/>
        </w:rPr>
        <w:t>. What would be the residential status under the FEMA, 1999 of Laptop in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Bengaluru</w:t>
      </w:r>
      <w:proofErr w:type="spellEnd"/>
      <w:r w:rsidRPr="003617F2">
        <w:rPr>
          <w:rFonts w:ascii="Times New Roman" w:hAnsi="Times New Roman" w:cs="Times New Roman"/>
          <w:iCs/>
        </w:rPr>
        <w:t xml:space="preserve"> and that of Seoul branch?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Referring to the provisions of the Foreign Exchange Management Act, 1999, examine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V, an exporter is bound to make declaration of the following goods exported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from India to United Kingdom: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Exports software valuing </w:t>
      </w:r>
      <w:r w:rsidRPr="003617F2">
        <w:rPr>
          <w:rFonts w:ascii="Times New Roman" w:hAnsi="Times New Roman" w:cs="Times New Roman"/>
        </w:rPr>
        <w:t>`</w:t>
      </w:r>
      <w:r w:rsidRPr="003617F2">
        <w:rPr>
          <w:rFonts w:ascii="Times New Roman" w:hAnsi="Times New Roman" w:cs="Times New Roman"/>
          <w:iCs/>
        </w:rPr>
        <w:t>50,000.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V gifts certain items of </w:t>
      </w:r>
      <w:proofErr w:type="spellStart"/>
      <w:r w:rsidRPr="003617F2">
        <w:rPr>
          <w:rFonts w:ascii="Times New Roman" w:hAnsi="Times New Roman" w:cs="Times New Roman"/>
          <w:iCs/>
        </w:rPr>
        <w:t>jewellery</w:t>
      </w:r>
      <w:proofErr w:type="spellEnd"/>
      <w:r w:rsidRPr="003617F2">
        <w:rPr>
          <w:rFonts w:ascii="Times New Roman" w:hAnsi="Times New Roman" w:cs="Times New Roman"/>
          <w:iCs/>
        </w:rPr>
        <w:t xml:space="preserve"> valued at </w:t>
      </w:r>
      <w:r w:rsidRPr="003617F2">
        <w:rPr>
          <w:rFonts w:ascii="Times New Roman" w:hAnsi="Times New Roman" w:cs="Times New Roman"/>
        </w:rPr>
        <w:t>`</w:t>
      </w:r>
      <w:r w:rsidRPr="003617F2">
        <w:rPr>
          <w:rFonts w:ascii="Times New Roman" w:hAnsi="Times New Roman" w:cs="Times New Roman"/>
          <w:iCs/>
        </w:rPr>
        <w:t>20,000 to his friend in Australia.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V exports certain goods valuing US $ 5,000 to Myanmar under Barter Trade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Agreement.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Company incorporated in United Kingdom established a branch at Chennai. What is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residential status of the Chennai branch? The Chennai branch proposes the purchase some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immovable property at Chennai for the purpose of its business. Is it a ‘Capital Account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Transaction’ within the meaning of section 2(e) of the Foreign Exchange Management Act,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1999? Are there any restrictions under the Foreign Exchange Management Act, 1999 in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respect of such acquisition?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19.28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26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The Reserve Bank of India receives a complaint that an authorized person has submitted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incorrect statements and information to the Reserve Bank of India in respect of receipt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utilization of Foreign Exchange. Explain the powers of the Reserve Bank of India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regard to inspection of records of the above authorized person in respect of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above complaint.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Referring to the provisions of Foreign Exchange Management Act, 1999, state the duties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above authorized person.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Referring to the provisions of the Foreign Exchange Management Act, 1999, state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kind of approval required for the following transactions: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M requires U.S. $ 5,000 for remittance towards hire charges of transponders.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P requires U.S. $ 2,000 for payment related to call back services of telephones.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27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The Reserve Bank of India issued certain directions to Dream Construction Limited, 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under the Foreign Exchange Management Act, 1999 to file certain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returns. The Company failed to file the said returns. Decide, as to what penal provisions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are applicable against the said </w:t>
      </w:r>
      <w:proofErr w:type="spellStart"/>
      <w:r w:rsidRPr="003617F2">
        <w:rPr>
          <w:rFonts w:ascii="Times New Roman" w:hAnsi="Times New Roman" w:cs="Times New Roman"/>
          <w:iCs/>
        </w:rPr>
        <w:t>authorised</w:t>
      </w:r>
      <w:proofErr w:type="spellEnd"/>
      <w:r w:rsidRPr="003617F2">
        <w:rPr>
          <w:rFonts w:ascii="Times New Roman" w:hAnsi="Times New Roman" w:cs="Times New Roman"/>
          <w:iCs/>
        </w:rPr>
        <w:t xml:space="preserve"> person under the said Act.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Examine under the Foreign Exchange Management Act, 1999 whether "Payment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remuneration to foreign technicians" is a permissible transaction under the provisions of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said Act.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28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the Foreign Exchange Management Act, 1999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there are any restrictions in respect of the following:-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</w:t>
      </w:r>
      <w:proofErr w:type="spellStart"/>
      <w:r w:rsidRPr="003617F2">
        <w:rPr>
          <w:rFonts w:ascii="Times New Roman" w:hAnsi="Times New Roman" w:cs="Times New Roman"/>
          <w:iCs/>
        </w:rPr>
        <w:t>Drawal</w:t>
      </w:r>
      <w:proofErr w:type="spellEnd"/>
      <w:r w:rsidRPr="003617F2">
        <w:rPr>
          <w:rFonts w:ascii="Times New Roman" w:hAnsi="Times New Roman" w:cs="Times New Roman"/>
          <w:iCs/>
        </w:rPr>
        <w:t xml:space="preserve"> of Foreign Exchange for payments due on account of Amortization of loans in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ordinary course of business.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A person, who is resident of U.S.A. for several years, is planning to return to India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permanently. Can he continue to hold the investment made by him in the securities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issued by the companies in U.S.A.?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A person resident outside India proposes to invest in the shares of an Indian company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engaged in plantation activities.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29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Suresh resided in India during the Financial Year 2008-09. He left India on 15th July,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2009 for Switzerland for pursuing higher studies in Biotechnology for 2 years. What would be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his residential status under the Foreign Exchange Management Act, 1999 during the Financial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Years 2009-10 and 2010-11?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Suresh requires every year USD 25,000 towards tuition fees and USD 30,000 for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incidental and stay expenses for studying abroad. Is it possible for Mr. Suresh to get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required Foreign Exchange and, if so, under what conditions?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30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During the financial year 2010-11 Mr. Bhattacharyya resided in India for a period of 180 days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thereafter went abroad. On 1st April, 2011 Mr. Bhattacharyya came back to India as 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employee of a business organization. Decide the residential status of Mr. Bhattacharyya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during the financial year 2010-11 under the provisions of the Foreign Exchange management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1999.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19.32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person aggrieved by an order made by the Special Director (Appeals) desires to file an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appeal against the said order to the Appellate Tribunal but the period of limitation of 45 days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as prescribed in Section 19(2) of the Foreign Exchange Management Act, 1999 has expired.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Advise.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32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Mrs. Chandra, a resident outside India, is likely to inherit from her father some immovable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property in India. Are there any restrictions under the provisions of the Foreign Exchange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Management Act, 1999 in acquiring or holding such property? State whether Mrs. Chandra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can sell the property and repatriate outside India the sale proceeds.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33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</w:rPr>
        <w:t>Kishore</w:t>
      </w:r>
      <w:proofErr w:type="spellEnd"/>
      <w:r w:rsidRPr="003617F2">
        <w:rPr>
          <w:rFonts w:ascii="Times New Roman" w:hAnsi="Times New Roman" w:cs="Times New Roman"/>
          <w:iCs/>
        </w:rPr>
        <w:t xml:space="preserve"> resided in India during the Financial Year 2009-2010 for less than 182 days. 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came to India on 1 April, 2010 for business. He closed down his business on 30th April, 2011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left India on 30th June, 2011 for the purpose of employment outside India. Decide the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residential status of Mr. </w:t>
      </w:r>
      <w:proofErr w:type="spellStart"/>
      <w:r w:rsidRPr="003617F2">
        <w:rPr>
          <w:rFonts w:ascii="Times New Roman" w:hAnsi="Times New Roman" w:cs="Times New Roman"/>
          <w:iCs/>
        </w:rPr>
        <w:t>Kishore</w:t>
      </w:r>
      <w:proofErr w:type="spellEnd"/>
      <w:r w:rsidRPr="003617F2">
        <w:rPr>
          <w:rFonts w:ascii="Times New Roman" w:hAnsi="Times New Roman" w:cs="Times New Roman"/>
          <w:iCs/>
        </w:rPr>
        <w:t xml:space="preserve"> during the Financial Years 2010-2011 and 2011-2012 under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provisions of the Foreign Exchange Management Act, 1999.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34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the Foreign Exchange Management Act, 1999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rules made </w:t>
      </w:r>
      <w:proofErr w:type="spellStart"/>
      <w:r w:rsidRPr="003617F2">
        <w:rPr>
          <w:rFonts w:ascii="Times New Roman" w:hAnsi="Times New Roman" w:cs="Times New Roman"/>
          <w:iCs/>
        </w:rPr>
        <w:t>thereunder</w:t>
      </w:r>
      <w:proofErr w:type="spellEnd"/>
      <w:r w:rsidRPr="003617F2">
        <w:rPr>
          <w:rFonts w:ascii="Times New Roman" w:hAnsi="Times New Roman" w:cs="Times New Roman"/>
          <w:iCs/>
        </w:rPr>
        <w:t xml:space="preserve"> whether foreign exchange can be drawn for the following purposes: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Mr. </w:t>
      </w:r>
      <w:proofErr w:type="spellStart"/>
      <w:r w:rsidRPr="003617F2">
        <w:rPr>
          <w:rFonts w:ascii="Times New Roman" w:hAnsi="Times New Roman" w:cs="Times New Roman"/>
          <w:iCs/>
        </w:rPr>
        <w:t>Gopal</w:t>
      </w:r>
      <w:proofErr w:type="spellEnd"/>
      <w:r w:rsidRPr="003617F2">
        <w:rPr>
          <w:rFonts w:ascii="Times New Roman" w:hAnsi="Times New Roman" w:cs="Times New Roman"/>
          <w:iCs/>
        </w:rPr>
        <w:t xml:space="preserve">, a cine artist in India proposes to organize a cultural </w:t>
      </w:r>
      <w:proofErr w:type="spellStart"/>
      <w:r w:rsidRPr="003617F2">
        <w:rPr>
          <w:rFonts w:ascii="Times New Roman" w:hAnsi="Times New Roman" w:cs="Times New Roman"/>
          <w:iCs/>
        </w:rPr>
        <w:t>programme</w:t>
      </w:r>
      <w:proofErr w:type="spellEnd"/>
      <w:r w:rsidRPr="003617F2">
        <w:rPr>
          <w:rFonts w:ascii="Times New Roman" w:hAnsi="Times New Roman" w:cs="Times New Roman"/>
          <w:iCs/>
        </w:rPr>
        <w:t xml:space="preserve"> at Dubai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requires to draw foreign exchange US $ 1,00,000 for this purpose.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Mr. Shah proposes to visit United States on a business tour and for this purpose he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wants to draw foreign exchange US$ 40,000 for meeting expenses.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19.34 Corporate and Allied Laws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35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V, a person of Indian origin and resident of USA desires to acquire two immovable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properties in India comprising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 residential flat in Mumbai and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a farm house on the outskirts of Mumbai.</w:t>
      </w:r>
    </w:p>
    <w:p w:rsidR="00D85DCF" w:rsidRPr="003617F2" w:rsidRDefault="00D85DC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steps he has to take in this matter having regard to the provisions of FEMA, 1999.</w:t>
      </w:r>
    </w:p>
    <w:p w:rsidR="00D85DCF" w:rsidRPr="003617F2" w:rsidRDefault="00D85DCF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20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Competition Act, 2002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How will the Chairperson and other members of the Competition Commission of India be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appointed? State whether the Chairperson shall be only a person, who has been or is qualified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be, a Judge of a High Court.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 understanding has been reached among the manufacturers of cement to control the price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of cement, but the understanding is not in writing and it is also not intended to be enforced by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legal proceedings.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whether the above understanding can be considered as an ‘Agreement’ with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meaning of Section 2(b) of the Competition Act, 2002.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Poly Ltd., (hereinafter referred to as “Seller”), manufacturer of </w:t>
      </w:r>
      <w:proofErr w:type="spellStart"/>
      <w:r w:rsidRPr="003617F2">
        <w:rPr>
          <w:rFonts w:ascii="Times New Roman" w:hAnsi="Times New Roman" w:cs="Times New Roman"/>
          <w:iCs/>
        </w:rPr>
        <w:t>footwears</w:t>
      </w:r>
      <w:proofErr w:type="spellEnd"/>
      <w:r w:rsidRPr="003617F2">
        <w:rPr>
          <w:rFonts w:ascii="Times New Roman" w:hAnsi="Times New Roman" w:cs="Times New Roman"/>
          <w:iCs/>
        </w:rPr>
        <w:t xml:space="preserve"> entered into an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agreement with City Traders (hereinafter referred to as “purchaser”), for sale of its products.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agreement includes, among others, the following clauses: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That the Purchaser shall not deal with goods, products, articles, by whatever name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called, manufactured by any person other than the Seller.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That the Purchaser shall not sell the goods manufactured by the Seller outside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municipal limits of the city of </w:t>
      </w:r>
      <w:proofErr w:type="spellStart"/>
      <w:r w:rsidRPr="003617F2">
        <w:rPr>
          <w:rFonts w:ascii="Times New Roman" w:hAnsi="Times New Roman" w:cs="Times New Roman"/>
          <w:iCs/>
        </w:rPr>
        <w:t>Secunderabad</w:t>
      </w:r>
      <w:proofErr w:type="spellEnd"/>
      <w:r w:rsidRPr="003617F2">
        <w:rPr>
          <w:rFonts w:ascii="Times New Roman" w:hAnsi="Times New Roman" w:cs="Times New Roman"/>
          <w:iCs/>
        </w:rPr>
        <w:t>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That the Purchaser shall sell the goods manufactured by the Seller at the price as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embossed on the price label of the footwear. However, the purchaser is allowed to sell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footwear at prices lower than those embossed on the price label.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are required to examine with relevant provisions of the Competition Act 2002, the validity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above clauses.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In a proceeding before the Competition Commission of India involving two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pharmaceutical companies, the plaintiff requested the presiding officer to call upon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services of experts from the pharmaceutical sector to determine the truth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allegations leveled by it against the respondent. The respondent opposed the request on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ground that such action </w:t>
      </w:r>
      <w:proofErr w:type="spellStart"/>
      <w:r w:rsidRPr="003617F2">
        <w:rPr>
          <w:rFonts w:ascii="Times New Roman" w:hAnsi="Times New Roman" w:cs="Times New Roman"/>
          <w:iCs/>
        </w:rPr>
        <w:t>can not</w:t>
      </w:r>
      <w:proofErr w:type="spellEnd"/>
      <w:r w:rsidRPr="003617F2">
        <w:rPr>
          <w:rFonts w:ascii="Times New Roman" w:hAnsi="Times New Roman" w:cs="Times New Roman"/>
          <w:iCs/>
        </w:rPr>
        <w:t xml:space="preserve"> be taken by the Competition Commission. You are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required to state with reference to the provisions of the Competition Act, 2002, whether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contention of the respondent is tenable.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The Central Government has formed an opinion that Mr. CBM (a member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Commission of India) has acquired such financial interest that it may affect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prejudicially his functions as a member of the Competition Commission and it wants to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remove him from his office. You are required to state with reference to the provisions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Competition Act, 2002, whether the Central Government can do so and if yes, how?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20.4 Corporate and Allied Laws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relevant provisions of the Competition Act, 2002 the following: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Whether a Government Department supplying water for irrigation to the Agriculturists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after levying charges for water supplied (and not a water tax) can be considered as an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‘Enterprise’.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Whether a person purchasing goods not for personal use, but for resale can be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considered as a ‘consumer.’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Mr. ZPM was appointed as a Member of the Competition Commission of India by Central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Government. He has a professional experience in international business for a period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12 years, which is not a proper qualification for appointment of a person as member.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Pointing out this defect in the Constitution of Commission, Mr. YKJ, against whom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commission gave a decision, wants to invalidate the proceedings of the commission.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Examine with reference to the provisions of the Competition Act, 2002 whether Mr. YKJ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will succeed.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(ii) ABC Ltd. made an initial public offer of certain number of equity shares. Examine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whether these shares can be considered as ‘Goods’ under the Competition Act, 2002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before allotment.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Hon’ble</w:t>
      </w:r>
      <w:proofErr w:type="spellEnd"/>
      <w:r w:rsidRPr="003617F2">
        <w:rPr>
          <w:rFonts w:ascii="Times New Roman" w:hAnsi="Times New Roman" w:cs="Times New Roman"/>
          <w:iCs/>
        </w:rPr>
        <w:t xml:space="preserve"> Justice Mr. HCJ, a retired High Court Judge, attained the Age 61 years on 31st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December, 2004. The Central Government appointed him as the Chairperson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Commission of India with effect from 1st January, 2005. You are required to state,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with reference to the provisions of the Competition Act, 2002, the term for which he may be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appointed as Chairperson of the Competition Commission of India. Whether he can be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reappointed as such and till when he can remain as Chairperson of the Competition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Commission of India?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An arrangement has been made among the Cotton producers that the cotton produced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by them will not be sold to mills below a certain price. The arrangement was in writing but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it was not intended to be enforced by legal proceeding. Examine whether the above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arrangement can be considered as an agreement within the meaning of Section 2(b)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Competition Act, 2002.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The Central Government has formed the opinion that Mr. CBM (A member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Commission of India) has abused his position which may be prejudicial to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The Competition Act, 2002 20.7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public interest as a member of the commission. Examine the powers of the Central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Government in this regard.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In a proceeding before the Competition Commission of India involving two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Pharmaceutical companies, the plaintiff requested the presiding officer to call upon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services of experts from the pharmaceutical sector to determine the truth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allegations leveled by it against the respondent. The respondent opposed the request on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ground that such action cannot be taken by the Competition Commission. You are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required to state with reference to the provisions of the Competition Act, 2002, whether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contention of the respondent is tenable.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The Central Government has formed as opinion that Mr. CBM (a member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Commission of India) has acquired such financial interest that it may affect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prejudicially his functions as a member of the Competition Commission and it wants to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remove him from his office. You are required to state with reference to the provisions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Competition Act, 2002, whether the Central Government can do so and if yes, how?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Competition Commission of India has received a complaint that M/s ABC company has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been abusing its dominant position in the food processing industry. Explain briefly the factors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that will be considered by the Commissions to ascertain whether M/s ABC company enjoys a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dominant position in the industry.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Central Government on the recommendation of selection committee appoints Mr. RKP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aged 56 years as Member of the Competition Commission of India to be effective from 1st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January, 2009. State with reference to the provisions of Competition Act, 2002 the term for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which he will be appointed and whether he can be reappointed as such and also if he resigns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after two years whether the vacancy can be filled up by the Chairman of the commission.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You are further required to mention the composition of the selection committee on whose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recommendation the Central Government appoints chairman and other members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Commission of India.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An arrangement has been made among the cotton producers that the cotton produced by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them will not be sold to mills below a certain price. The arrangement is in writing but it is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not intended to be enforced by legal proceeding. Examine whether the said arrangement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can be considered as an agreement within the meaning of Section 2(b)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Act, 2002.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The orange producers of Nagpur have formed an association to control the production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oranges. Examine whether it will be considered as a cartel within the meaning of Section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2(c) of the Competition Act, 2002.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Mr. Raj </w:t>
      </w:r>
      <w:proofErr w:type="spellStart"/>
      <w:r w:rsidRPr="003617F2">
        <w:rPr>
          <w:rFonts w:ascii="Times New Roman" w:hAnsi="Times New Roman" w:cs="Times New Roman"/>
          <w:iCs/>
        </w:rPr>
        <w:t>Behari</w:t>
      </w:r>
      <w:proofErr w:type="spellEnd"/>
      <w:r w:rsidRPr="003617F2">
        <w:rPr>
          <w:rFonts w:ascii="Times New Roman" w:hAnsi="Times New Roman" w:cs="Times New Roman"/>
          <w:iCs/>
        </w:rPr>
        <w:t xml:space="preserve"> retired as a Member of Competition Commission of India (CCI) on 31st October,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2008. He was offered the post of Chief Executive in M/s. LSD Ltd. which was earlier a party in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proceedings before CCI. Can he join the Company with effect from 1st November, 2009?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What will be the position if Mr. Raj </w:t>
      </w:r>
      <w:proofErr w:type="spellStart"/>
      <w:r w:rsidRPr="003617F2">
        <w:rPr>
          <w:rFonts w:ascii="Times New Roman" w:hAnsi="Times New Roman" w:cs="Times New Roman"/>
          <w:iCs/>
        </w:rPr>
        <w:t>Behari</w:t>
      </w:r>
      <w:proofErr w:type="spellEnd"/>
      <w:r w:rsidRPr="003617F2">
        <w:rPr>
          <w:rFonts w:ascii="Times New Roman" w:hAnsi="Times New Roman" w:cs="Times New Roman"/>
          <w:iCs/>
        </w:rPr>
        <w:t xml:space="preserve"> joins Oil &amp; Natural Gas Commission Ltd. a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Government Company with effect from 1st April, 2009? ONGC was also earlier a party in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proceedings before CCI.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Competition Commission of India (CCI) has received a complaint from a State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Government alleging that X Limited and Y Limited have entered into an informal agreement,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not enforceable at law, to limit or control production, supply and market, to determine the sale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price of their products. Such an action of these companies has an appreciable effect on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Examining the provisions of the Competition Act, 2002: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Decide whether the above agreement has appreciable effect on competition.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(B) What factors shall the Competition Commission if India consider while taking the above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decision?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(C) What orders can the Competition Commission of India pass on completion of the inquiry?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 Ltd. and Q Ltd. both dealing in chemicals and fertilizers have entered into an agreement to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jointly promote the sale of their products. A complaint has been received by the Competition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Commission of India (CCI) starting that the agreement between the two is anti-competitive and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against the interests of others in the trade. Examine with reference to the provisions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Act, 2002, what are factors the CCI will take into account to determine whether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agreement in question will have any appreciable adverse effect on competition in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market.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M was a member of the Competition Commission of India. On the basis of information that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he had acquired such financial interest as was likely to affect prejudicially his functions as a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member of the Commission, the Central Government appointed an officer to hold an inquiry.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On the basis of report of the said officer the Central Government issued an order of removal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M. Decide whether the action of the Central Government is in order under the provisions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Competition Act, 2002?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17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dispute between PQR Limited and ABC Limited is pending in the Competition Commission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India. During the course of hearing, PQR Limited submitted an application that services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experts may be obtained for deciding an issue. ABC Limited raised objection that services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experts </w:t>
      </w:r>
      <w:proofErr w:type="spellStart"/>
      <w:r w:rsidRPr="003617F2">
        <w:rPr>
          <w:rFonts w:ascii="Times New Roman" w:hAnsi="Times New Roman" w:cs="Times New Roman"/>
          <w:iCs/>
        </w:rPr>
        <w:t>can not</w:t>
      </w:r>
      <w:proofErr w:type="spellEnd"/>
      <w:r w:rsidRPr="003617F2">
        <w:rPr>
          <w:rFonts w:ascii="Times New Roman" w:hAnsi="Times New Roman" w:cs="Times New Roman"/>
          <w:iCs/>
        </w:rPr>
        <w:t xml:space="preserve"> be obtained. Decide whether the Commission can obtain the services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experts under the provisions of the Competition Act, 2002.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agreements prohibited under section 3(1) of the Competition Act, 2002?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Central Government, without referring the matter to the Supreme Court of India for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inquiry, removed a member of the Competition Commission of India on the ground that he has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become physically or mentally incapable of acting as a member. Decide, under the provisions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the Competition Act, 2002, whether removal of the member by the Central Government is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lawful?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Bombay Textiles Limited and Gujarat Textiles Limited marketing their products in India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propose to be amalgamated. The enterprise created as a result of the said amalgamation will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have assets of value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300 </w:t>
      </w:r>
      <w:proofErr w:type="spellStart"/>
      <w:r w:rsidRPr="003617F2">
        <w:rPr>
          <w:rFonts w:ascii="Times New Roman" w:hAnsi="Times New Roman" w:cs="Times New Roman"/>
          <w:iCs/>
        </w:rPr>
        <w:t>crore</w:t>
      </w:r>
      <w:proofErr w:type="spellEnd"/>
      <w:r w:rsidRPr="003617F2">
        <w:rPr>
          <w:rFonts w:ascii="Times New Roman" w:hAnsi="Times New Roman" w:cs="Times New Roman"/>
          <w:iCs/>
        </w:rPr>
        <w:t xml:space="preserve"> and turnover of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1000 </w:t>
      </w:r>
      <w:proofErr w:type="spellStart"/>
      <w:r w:rsidRPr="003617F2">
        <w:rPr>
          <w:rFonts w:ascii="Times New Roman" w:hAnsi="Times New Roman" w:cs="Times New Roman"/>
          <w:iCs/>
        </w:rPr>
        <w:t>crore</w:t>
      </w:r>
      <w:proofErr w:type="spellEnd"/>
      <w:r w:rsidRPr="003617F2">
        <w:rPr>
          <w:rFonts w:ascii="Times New Roman" w:hAnsi="Times New Roman" w:cs="Times New Roman"/>
          <w:iCs/>
        </w:rPr>
        <w:t>. Examine whether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proposed amalgamation attracts the provisions of the Competition Act, 2002?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21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truck manufacturing company proposes to enter into distributorship agreements requiring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dealers not to sell trucks of other manufacturers and also not to sell the trucks outside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territory assigned to them. Examine with reference to the Provisions of the Competition Act,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2002 whether the proposed agreements will be considered as Anti-Competitive Agreements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and void in case the company entered into such agreements.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MNO </w:t>
      </w:r>
      <w:proofErr w:type="spellStart"/>
      <w:r w:rsidRPr="003617F2">
        <w:rPr>
          <w:rFonts w:ascii="Times New Roman" w:hAnsi="Times New Roman" w:cs="Times New Roman"/>
          <w:iCs/>
        </w:rPr>
        <w:t>Tyres</w:t>
      </w:r>
      <w:proofErr w:type="spellEnd"/>
      <w:r w:rsidRPr="003617F2">
        <w:rPr>
          <w:rFonts w:ascii="Times New Roman" w:hAnsi="Times New Roman" w:cs="Times New Roman"/>
          <w:iCs/>
        </w:rPr>
        <w:t xml:space="preserve"> Limited is in the business of manufacture of automotive </w:t>
      </w:r>
      <w:proofErr w:type="spellStart"/>
      <w:r w:rsidRPr="003617F2">
        <w:rPr>
          <w:rFonts w:ascii="Times New Roman" w:hAnsi="Times New Roman" w:cs="Times New Roman"/>
          <w:iCs/>
        </w:rPr>
        <w:t>tyres</w:t>
      </w:r>
      <w:proofErr w:type="spellEnd"/>
      <w:r w:rsidRPr="003617F2">
        <w:rPr>
          <w:rFonts w:ascii="Times New Roman" w:hAnsi="Times New Roman" w:cs="Times New Roman"/>
          <w:iCs/>
        </w:rPr>
        <w:t xml:space="preserve"> for the past one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year. To increase its market share, the company has decided to reduce the prices of </w:t>
      </w:r>
      <w:proofErr w:type="spellStart"/>
      <w:r w:rsidRPr="003617F2">
        <w:rPr>
          <w:rFonts w:ascii="Times New Roman" w:hAnsi="Times New Roman" w:cs="Times New Roman"/>
          <w:iCs/>
        </w:rPr>
        <w:t>tyres</w:t>
      </w:r>
      <w:proofErr w:type="spellEnd"/>
      <w:r w:rsidRPr="003617F2">
        <w:rPr>
          <w:rFonts w:ascii="Times New Roman" w:hAnsi="Times New Roman" w:cs="Times New Roman"/>
          <w:iCs/>
        </w:rPr>
        <w:t>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cost structure of the passenger car </w:t>
      </w:r>
      <w:proofErr w:type="spellStart"/>
      <w:r w:rsidRPr="003617F2">
        <w:rPr>
          <w:rFonts w:ascii="Times New Roman" w:hAnsi="Times New Roman" w:cs="Times New Roman"/>
          <w:iCs/>
        </w:rPr>
        <w:t>tyre</w:t>
      </w:r>
      <w:proofErr w:type="spellEnd"/>
      <w:r w:rsidRPr="003617F2">
        <w:rPr>
          <w:rFonts w:ascii="Times New Roman" w:hAnsi="Times New Roman" w:cs="Times New Roman"/>
          <w:iCs/>
        </w:rPr>
        <w:t xml:space="preserve"> is as under: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 xml:space="preserve">) Cost of production ` 5,000 per </w:t>
      </w:r>
      <w:proofErr w:type="spellStart"/>
      <w:r w:rsidRPr="003617F2">
        <w:rPr>
          <w:rFonts w:ascii="Times New Roman" w:hAnsi="Times New Roman" w:cs="Times New Roman"/>
          <w:iCs/>
        </w:rPr>
        <w:t>tyre</w:t>
      </w:r>
      <w:proofErr w:type="spellEnd"/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(ii) Selling price ` 6,000 per </w:t>
      </w:r>
      <w:proofErr w:type="spellStart"/>
      <w:r w:rsidRPr="003617F2">
        <w:rPr>
          <w:rFonts w:ascii="Times New Roman" w:hAnsi="Times New Roman" w:cs="Times New Roman"/>
          <w:iCs/>
        </w:rPr>
        <w:t>tyre</w:t>
      </w:r>
      <w:proofErr w:type="spellEnd"/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The company started selling </w:t>
      </w:r>
      <w:proofErr w:type="spellStart"/>
      <w:r w:rsidRPr="003617F2">
        <w:rPr>
          <w:rFonts w:ascii="Times New Roman" w:hAnsi="Times New Roman" w:cs="Times New Roman"/>
          <w:iCs/>
        </w:rPr>
        <w:t>tyres</w:t>
      </w:r>
      <w:proofErr w:type="spellEnd"/>
      <w:r w:rsidRPr="003617F2">
        <w:rPr>
          <w:rFonts w:ascii="Times New Roman" w:hAnsi="Times New Roman" w:cs="Times New Roman"/>
          <w:iCs/>
        </w:rPr>
        <w:t xml:space="preserve"> @ </w:t>
      </w:r>
      <w:r w:rsidRPr="003617F2">
        <w:rPr>
          <w:rFonts w:ascii="Times New Roman" w:hAnsi="Times New Roman" w:cs="Times New Roman"/>
        </w:rPr>
        <w:t xml:space="preserve">` </w:t>
      </w:r>
      <w:r w:rsidRPr="003617F2">
        <w:rPr>
          <w:rFonts w:ascii="Times New Roman" w:hAnsi="Times New Roman" w:cs="Times New Roman"/>
          <w:iCs/>
        </w:rPr>
        <w:t xml:space="preserve">5,200 per </w:t>
      </w:r>
      <w:proofErr w:type="spellStart"/>
      <w:r w:rsidRPr="003617F2">
        <w:rPr>
          <w:rFonts w:ascii="Times New Roman" w:hAnsi="Times New Roman" w:cs="Times New Roman"/>
          <w:iCs/>
        </w:rPr>
        <w:t>tyre</w:t>
      </w:r>
      <w:proofErr w:type="spellEnd"/>
      <w:r w:rsidRPr="003617F2">
        <w:rPr>
          <w:rFonts w:ascii="Times New Roman" w:hAnsi="Times New Roman" w:cs="Times New Roman"/>
          <w:iCs/>
        </w:rPr>
        <w:t xml:space="preserve"> and the other </w:t>
      </w:r>
      <w:proofErr w:type="spellStart"/>
      <w:r w:rsidRPr="003617F2">
        <w:rPr>
          <w:rFonts w:ascii="Times New Roman" w:hAnsi="Times New Roman" w:cs="Times New Roman"/>
          <w:iCs/>
        </w:rPr>
        <w:t>tyre</w:t>
      </w:r>
      <w:proofErr w:type="spellEnd"/>
      <w:r w:rsidRPr="003617F2">
        <w:rPr>
          <w:rFonts w:ascii="Times New Roman" w:hAnsi="Times New Roman" w:cs="Times New Roman"/>
          <w:iCs/>
        </w:rPr>
        <w:t xml:space="preserve"> manufacturers made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 complaint to the Competition Commission of India stating that MNO </w:t>
      </w:r>
      <w:proofErr w:type="spellStart"/>
      <w:r w:rsidRPr="003617F2">
        <w:rPr>
          <w:rFonts w:ascii="Times New Roman" w:hAnsi="Times New Roman" w:cs="Times New Roman"/>
          <w:iCs/>
        </w:rPr>
        <w:t>Tyres</w:t>
      </w:r>
      <w:proofErr w:type="spellEnd"/>
      <w:r w:rsidRPr="003617F2">
        <w:rPr>
          <w:rFonts w:ascii="Times New Roman" w:hAnsi="Times New Roman" w:cs="Times New Roman"/>
          <w:iCs/>
        </w:rPr>
        <w:t xml:space="preserve"> Limited is guilty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predatory pricing having the effect of reducing the competition or eliminating the competition.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 xml:space="preserve">Advise MNO </w:t>
      </w:r>
      <w:proofErr w:type="spellStart"/>
      <w:r w:rsidRPr="003617F2">
        <w:rPr>
          <w:rFonts w:ascii="Times New Roman" w:hAnsi="Times New Roman" w:cs="Times New Roman"/>
          <w:iCs/>
        </w:rPr>
        <w:t>Tyres</w:t>
      </w:r>
      <w:proofErr w:type="spellEnd"/>
      <w:r w:rsidRPr="003617F2">
        <w:rPr>
          <w:rFonts w:ascii="Times New Roman" w:hAnsi="Times New Roman" w:cs="Times New Roman"/>
          <w:iCs/>
        </w:rPr>
        <w:t xml:space="preserve"> Limited as to the meaning of predatory pricing and whether the company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can be said to have indulged in the said practice having regard to the provisions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Competition Act, 2002.</w:t>
      </w:r>
    </w:p>
    <w:p w:rsidR="00D85DCF" w:rsidRPr="003617F2" w:rsidRDefault="00D85DCF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21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Overview of Banking Regulation Act,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1949, The Insurance Act, 1938,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Insurance Regulatory and Development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Authority Act, 1999, The </w:t>
      </w:r>
      <w:proofErr w:type="spellStart"/>
      <w:r w:rsidRPr="003617F2">
        <w:rPr>
          <w:rFonts w:ascii="Times New Roman" w:hAnsi="Times New Roman" w:cs="Times New Roman"/>
          <w:b/>
          <w:bCs/>
          <w:color w:val="000000"/>
        </w:rPr>
        <w:t>Securitisation</w:t>
      </w:r>
      <w:proofErr w:type="spellEnd"/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lastRenderedPageBreak/>
        <w:t>and Reconstruction of Financial Assets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and Enforcement of Security Interest Act,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2002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Banking Regulation Act, 1949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XLR Bank Limited is not managing its affairs properly. Employees as well as depositors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bank have complained to the Central Government from time to time about such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mismanagement and requested the Central Government to acquire the undertaking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Banking Company. Explain the powers of the Central Government in this regard under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Banking Regulation Act, 1949.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Explain the provision relation to Reserve Fund under the Banking Regulation Act, 1949.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3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Explain the provision relating to audit of banking companies under the Banking Regulation Act,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1949.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4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Gopal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is a director in a Bank. The Reserve Bank of India terminates him on the ground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that his conduct is detrimental to the interest of the depositors. Decide, whether the Reserve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Bank of India can do so under the Banking Regulation Act, 1949. Can the Reserve Bank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India appoint additional Director in a Bank under the said Act?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5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Board of directors of VDV Ltd., a banking 'company incorporated in, India, for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accounting year ended 31-3-2010 transferred 15% of its net profit to its Reserve Fund. Certain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shareholders of the company object to the above Act of the Board of Directors on the ground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that it is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violative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of the provisions, of the Banking Regulation Act, 1949. Examine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provision of Banking' Act and decide: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Whether contention of the Shareholders is tenable.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Would your answer be still the same in case the Board of Directors transfer 30%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company’s net profits to Reserve Fund.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6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Central Government acquired a Banking Company. The scheme of acquisition, apart from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other matters, provided for the quantum of compensation payable to the shareholders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acquired bank. Some shareholders are not satisfied with the amount of compensation fixed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under the scheme of acquisition.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Is there any remedy available to the share holders under the provisions of the Banking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Regulation Act, 1949?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7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Various complaints have been made against the activities of a Co-operative Banking Company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to the effect that if unchecked, the shareholders, depositors and others will suffer heavily and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complainants requested for the appointment of directors by Reserve Bank of India.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Discuss whether the Reserve bank has any powers to inspect the records of the Co-operative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Bank to ascertain the truth or otherwise in the complaints and to appoint directors in the Cooperative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Bank under the Banking Regulation Act, 1949.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8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The Reserve Bank of India issued certain directives to a Banking Company. The company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does not care-to act as per the directives. This fact comes to the notice of the officials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Government of India. The officials, therefore desire to exercise the Central Government's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powers to acquire the said Banking Company. Examining the provisions of the Banking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Regulation Act, 1949, state the manner, if any, such powers can be exercised. Also, state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matters that may be incorporated in the scheme of acquisition.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9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Mr.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Jhameshwar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was working as Manager in a banking company. The Reserve Bank of India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removed Mr.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Jhameshwar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on the ground that his conduct was detrimental to the interests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depositors. Decide whether the Reserve Bank of India has power to remove the said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Manager under the provisions of the Banking Regulation Act, 1949. What remedies are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available to Mr.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Jhameshwar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against his removal under the provisions of the said Act?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The Board of Directors of a newly incorporated Banking Company is required to file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accounts and Balance sheet. Advise the Board of Directors about the law relating to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preparation, signing and filing of accounts and Balance sheet under the provisions of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Banking Regulation Act, 1949.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Due to financial irregularities, the affairs of MNP Bank Limited have gone from bad to worse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and this fact has come to the notice of the Reserve Bank of India as well as Central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Government. Examining the provisions of the Banking Regulation Act, 1949, answer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following: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) Powers of RBI to inspect the Bank.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(ii) Powers of Central Government to give directions in this matter.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The Insurance Act, 1938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With reference the provisions of Insurance Act, 1938, what do you mean by “Life Insurance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Business”?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are the provisions in the Insurance Act, 1938 regarding nomination by of Life Insurance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Policy holder? Whether a minor can be a nominee in a Life Insurance Policy?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Mr. Krishna wants to nominate Mr. Ram, his 10 years old son, as a nominee for his life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insurance policy. Advise him under the provisions of the Insurance Act, 1938.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A life insurance policy, in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favour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of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Kamal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Kumar, came into force on 1st February, 2009. In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January, 2012 the insurer came to know that there was a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mis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>-statement in the proposal for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insurance regarding the age of the nominee. Decide, under the provisions of the Insurance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Act, 1938, whether the said insurance policy can be called in question?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With reference to the provisions of Insurance Act, 1938 as amended by Insurance Regulatory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and Development Authority Act, 1999, state the norms in respect of paid up equity capital for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carrying out the business of an insurer. Also state the items that are excluded in determining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5C595D"/>
        </w:rPr>
      </w:pPr>
      <w:r w:rsidRPr="003617F2">
        <w:rPr>
          <w:rFonts w:ascii="Times New Roman" w:hAnsi="Times New Roman" w:cs="Times New Roman"/>
          <w:iCs/>
          <w:color w:val="000000"/>
        </w:rPr>
        <w:lastRenderedPageBreak/>
        <w:t>the amount of paid up equity capital of an insurer under the said Acts</w:t>
      </w:r>
      <w:r w:rsidRPr="003617F2">
        <w:rPr>
          <w:rFonts w:ascii="Times New Roman" w:hAnsi="Times New Roman" w:cs="Times New Roman"/>
          <w:iCs/>
          <w:color w:val="5C595D"/>
        </w:rPr>
        <w:t>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 xml:space="preserve">The </w:t>
      </w:r>
      <w:proofErr w:type="spellStart"/>
      <w:r w:rsidRPr="003617F2">
        <w:rPr>
          <w:rFonts w:ascii="Times New Roman" w:hAnsi="Times New Roman" w:cs="Times New Roman"/>
          <w:b/>
          <w:bCs/>
          <w:color w:val="000000"/>
        </w:rPr>
        <w:t>Securitisation</w:t>
      </w:r>
      <w:proofErr w:type="spellEnd"/>
      <w:r w:rsidRPr="003617F2">
        <w:rPr>
          <w:rFonts w:ascii="Times New Roman" w:hAnsi="Times New Roman" w:cs="Times New Roman"/>
          <w:b/>
          <w:bCs/>
          <w:color w:val="000000"/>
        </w:rPr>
        <w:t xml:space="preserve"> and Reconstruction of Financial Assets and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Enforcement of Security Interest Act, 2002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 xml:space="preserve">Explain briefly the concept of "Securitization" under the provisions of the </w:t>
      </w:r>
      <w:proofErr w:type="spellStart"/>
      <w:r w:rsidRPr="003617F2">
        <w:rPr>
          <w:rFonts w:ascii="Times New Roman" w:hAnsi="Times New Roman" w:cs="Times New Roman"/>
          <w:iCs/>
          <w:color w:val="000000"/>
        </w:rPr>
        <w:t>Securitisation</w:t>
      </w:r>
      <w:proofErr w:type="spellEnd"/>
      <w:r w:rsidRPr="003617F2">
        <w:rPr>
          <w:rFonts w:ascii="Times New Roman" w:hAnsi="Times New Roman" w:cs="Times New Roman"/>
          <w:iCs/>
          <w:color w:val="000000"/>
        </w:rPr>
        <w:t xml:space="preserve"> and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Reconstruction of Financial Assets and Enforcement of Security Interest Act, 2002.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do you understand by asset reconstruction under the SARFAESI Act, 2002?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are financial assets?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What are non-performing asset?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How are rights or interest in financial assets acquired under the SARFAESI Act, 2002?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How disputes are resolved under the SARFAESI Act, 2002?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Explain briefly the procedure relating to enforcement of security interest under SARFAESI Act,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2002.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Explain Asset Reconstruction, Financial Assets under the Securitization and Reconstruction of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Financial Assets Enforcement of Security and Interest Act 2002.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3617F2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RST Ltd. is a securitization and reconstruction company under SARFAESI Act, 2002.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certificate of registration granted to it was cancelled. State the authority which can cancel the</w:t>
      </w:r>
    </w:p>
    <w:p w:rsidR="00224440" w:rsidRPr="003617F2" w:rsidRDefault="00224440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3617F2">
        <w:rPr>
          <w:rFonts w:ascii="Times New Roman" w:hAnsi="Times New Roman" w:cs="Times New Roman"/>
          <w:iCs/>
          <w:color w:val="000000"/>
        </w:rPr>
        <w:t>registration and the right of RST Ltd. against such cancellation.</w:t>
      </w:r>
    </w:p>
    <w:p w:rsidR="00224440" w:rsidRPr="003617F2" w:rsidRDefault="00224440" w:rsidP="003617F2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22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Prevention of Money Laundering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Act, 2002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Money – Laundering?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Proceeds of crime?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Payment System?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What is the punishment for the offence of money laundering?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Enumerate the obligations of banking companies under the Prevention of Money Laundering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2002.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How the trials under PMLA are conducted in special courts? Is the offence under PMLA are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bailable</w:t>
      </w:r>
      <w:proofErr w:type="spellEnd"/>
      <w:r w:rsidRPr="003617F2">
        <w:rPr>
          <w:rFonts w:ascii="Times New Roman" w:hAnsi="Times New Roman" w:cs="Times New Roman"/>
          <w:iCs/>
        </w:rPr>
        <w:t>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 xml:space="preserve"> 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term "Offence of Money Laundering" within the meaning of the Prevention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Money Laundering Act, 2002. State the punishment for the offence of money laundering.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meaning of the term “Money Laundering”. Z, a known smuggler was caught in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transfer of funds illegally exporting narcotic drugs from India to some countries in Africa. State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maximum punishment that can be awarded to him under Prevention of Money Laundering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2002.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Mr. Fraudulent has been arrested for a cognizable and non-</w:t>
      </w:r>
      <w:proofErr w:type="spellStart"/>
      <w:r w:rsidRPr="003617F2">
        <w:rPr>
          <w:rFonts w:ascii="Times New Roman" w:hAnsi="Times New Roman" w:cs="Times New Roman"/>
          <w:iCs/>
        </w:rPr>
        <w:t>bailable</w:t>
      </w:r>
      <w:proofErr w:type="spellEnd"/>
      <w:r w:rsidRPr="003617F2">
        <w:rPr>
          <w:rFonts w:ascii="Times New Roman" w:hAnsi="Times New Roman" w:cs="Times New Roman"/>
          <w:iCs/>
        </w:rPr>
        <w:t xml:space="preserve"> offence punishable for a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term of imprisonment for more than three years under the Prevention of Money Laundering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Act, 2002. Advise, as to how can he be released on bail in this case?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"Money Laundering" does not mean just siphoning of fund."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Comment on this statement explaining the significance and aim of the Prevention of Money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Laundering Act, 2002.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23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Interpretation of Statutes,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Deeds &amp; Documents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‘beneficial construction’ while interpreting the statutes quoting an example.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meant by ‘disclaimer of onerous property’ and how the same is exercised during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winding up. Explain the circumstances under which such a disclaimer is not allowed.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How far are 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title, (ii) preamble and (iii) marginal notes in an enactment helpful in interpreting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any of the parts of an enactment?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principles of "Grammatical Interpretation" and "Logical Interpretation" of a Statute.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duties of a court in this regard?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usefulness of 'Heading and Title of a chapter in an Act and marginal notes of a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Section' as internal aids in interpreting the provisions of a Statute.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effects of a proviso to a section in a statute.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briefly the distinction between “Mandatory” and “Directory” provisions in a statute. How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Court deals with them differently?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‘</w:t>
      </w:r>
      <w:proofErr w:type="spellStart"/>
      <w:r w:rsidRPr="003617F2">
        <w:rPr>
          <w:rFonts w:ascii="Times New Roman" w:hAnsi="Times New Roman" w:cs="Times New Roman"/>
          <w:iCs/>
        </w:rPr>
        <w:t>ejusdem</w:t>
      </w:r>
      <w:proofErr w:type="spellEnd"/>
      <w:r w:rsidRPr="003617F2">
        <w:rPr>
          <w:rFonts w:ascii="Times New Roman" w:hAnsi="Times New Roman" w:cs="Times New Roman"/>
          <w:iCs/>
        </w:rPr>
        <w:t xml:space="preserve"> generis’ with regard to interpretation of statutes.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Internal and External aids to interpretation of statutes? Give five examples each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Internal and External aids.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What is the effect of proviso? Does it qualify the main provisions of an Enactment?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Does an explanation added to a section widen the ambit of a section?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What do you understand by the term ‘Preamble” and how does it help in interpretation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statute?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Briefly explain the meaning and application of the rule of "Harmonious Construction" in the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interpretation of statutes.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word “May” doesn’t mean “Shall”. Yet the word ‘May’ under certain circumstances means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“Shall”. Discuss the statement in the context of interpretation of statutes and the importance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distinction between mandatory and directory provisions.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principles of “Rule of Beneficial Interpretation”.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Many a time a proviso is added to a Section of the enactment. Explain the function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such a proviso while carrying out the interpretation?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Discuss the rules of interpretation of deeds and documents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what way are the following terms considered as ‘internal aid’ in the interpretation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statutes?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Illustrations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  <w:iCs/>
        </w:rPr>
        <w:t>(B) Explanation</w:t>
      </w:r>
      <w:r w:rsidRPr="003617F2">
        <w:rPr>
          <w:rFonts w:ascii="Times New Roman" w:hAnsi="Times New Roman" w:cs="Times New Roman"/>
        </w:rPr>
        <w:t>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Gaurav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 Company Limited has entered into a contract with a Company. You are invited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read and interpret the document of contract. What rules of interpretation of deeds and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documents would you apply while doing so?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lastRenderedPageBreak/>
        <w:t>Question 17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“</w:t>
      </w:r>
      <w:proofErr w:type="spellStart"/>
      <w:r w:rsidRPr="003617F2">
        <w:rPr>
          <w:rFonts w:ascii="Times New Roman" w:hAnsi="Times New Roman" w:cs="Times New Roman"/>
          <w:iCs/>
        </w:rPr>
        <w:t>Ejusdem</w:t>
      </w:r>
      <w:proofErr w:type="spellEnd"/>
      <w:r w:rsidRPr="003617F2">
        <w:rPr>
          <w:rFonts w:ascii="Times New Roman" w:hAnsi="Times New Roman" w:cs="Times New Roman"/>
          <w:iCs/>
        </w:rPr>
        <w:t xml:space="preserve"> Generis” with reference to the interpretation of statutes. State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cases in which this rule is no applicable.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"Reasonable construction under the interpretation of Statute, Deeds etc".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“Associate words should be understood in common sense manner”. Explain the statement in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light of rules of interpretation of statutes.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importance of "Preamble" and "Proviso" being internal aids to interpretation.</w:t>
      </w:r>
    </w:p>
    <w:p w:rsidR="00443A4F" w:rsidRPr="003617F2" w:rsidRDefault="00443A4F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23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Interpretation of Statutes,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Deeds &amp; Documents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‘beneficial construction’ while interpreting the statutes quoting an example.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is meant by ‘disclaimer of onerous property’ and how the same is exercised during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winding up. Explain the circumstances under which such a disclaimer is not allowed.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3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How far are 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title, (ii) preamble and (iii) marginal notes in an enactment helpful in interpreting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any of the parts of an enactment?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4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principles of "Grammatical Interpretation" and "Logical Interpretation" of a Statute.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duties of a court in this regard?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5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usefulness of 'Heading and Title of a chapter in an Act and marginal notes of a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Section' as internal aids in interpreting the provisions of a Statute.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6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effects of a proviso to a section in a statute.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7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briefly the distinction between “Mandatory” and “Directory” provisions in a statute. How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Court deals with them differently?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8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‘</w:t>
      </w:r>
      <w:proofErr w:type="spellStart"/>
      <w:r w:rsidRPr="003617F2">
        <w:rPr>
          <w:rFonts w:ascii="Times New Roman" w:hAnsi="Times New Roman" w:cs="Times New Roman"/>
          <w:iCs/>
        </w:rPr>
        <w:t>ejusdem</w:t>
      </w:r>
      <w:proofErr w:type="spellEnd"/>
      <w:r w:rsidRPr="003617F2">
        <w:rPr>
          <w:rFonts w:ascii="Times New Roman" w:hAnsi="Times New Roman" w:cs="Times New Roman"/>
          <w:iCs/>
        </w:rPr>
        <w:t xml:space="preserve"> generis’ with regard to interpretation of statutes.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9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What are the Internal and External aids to interpretation of statutes? Give five examples each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of Internal and External aids.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10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lastRenderedPageBreak/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What is the effect of proviso? Does it qualify the main provisions of an Enactment?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Does an explanation added to a section widen the ambit of a section?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(iii) What do you understand by the term ‘Preamble” and how does it help in interpretation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a statute?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11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Briefly explain the meaning and application of the rule of "Harmonious Construction" in the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interpretation of statutes.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12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word “May” doesn’t mean “Shall”. Yet the word ‘May’ under certain circumstances means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“Shall”. Discuss the statement in the context of interpretation of statutes and the importance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distinction between mandatory and directory provisions.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13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principles of “Rule of Beneficial Interpretation”.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14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</w:t>
      </w:r>
      <w:proofErr w:type="spellStart"/>
      <w:r w:rsidRPr="003617F2">
        <w:rPr>
          <w:rFonts w:ascii="Times New Roman" w:hAnsi="Times New Roman" w:cs="Times New Roman"/>
          <w:iCs/>
        </w:rPr>
        <w:t>i</w:t>
      </w:r>
      <w:proofErr w:type="spellEnd"/>
      <w:r w:rsidRPr="003617F2">
        <w:rPr>
          <w:rFonts w:ascii="Times New Roman" w:hAnsi="Times New Roman" w:cs="Times New Roman"/>
          <w:iCs/>
        </w:rPr>
        <w:t>) Many a time a proviso is added to a Section of the enactment. Explain the function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such a proviso while carrying out the interpretation?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(ii) Discuss the rules of interpretation of deeds and documents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15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In what way are the following terms considered as ‘internal aid’ in the interpretation of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statutes?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(A) Illustrations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17F2">
        <w:rPr>
          <w:rFonts w:ascii="Times New Roman" w:hAnsi="Times New Roman" w:cs="Times New Roman"/>
          <w:iCs/>
        </w:rPr>
        <w:t>(B) Explanation</w:t>
      </w:r>
      <w:r w:rsidRPr="003617F2">
        <w:rPr>
          <w:rFonts w:ascii="Times New Roman" w:hAnsi="Times New Roman" w:cs="Times New Roman"/>
        </w:rPr>
        <w:t>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16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3617F2">
        <w:rPr>
          <w:rFonts w:ascii="Times New Roman" w:hAnsi="Times New Roman" w:cs="Times New Roman"/>
          <w:iCs/>
        </w:rPr>
        <w:t>Gaurav</w:t>
      </w:r>
      <w:proofErr w:type="spellEnd"/>
      <w:r w:rsidRPr="003617F2">
        <w:rPr>
          <w:rFonts w:ascii="Times New Roman" w:hAnsi="Times New Roman" w:cs="Times New Roman"/>
          <w:iCs/>
        </w:rPr>
        <w:t xml:space="preserve"> Textile Company Limited has entered into a contract with a Company. You are invited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to read and interpret the document of contract. What rules of interpretation of deeds and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documents would you apply while doing so?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17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“</w:t>
      </w:r>
      <w:proofErr w:type="spellStart"/>
      <w:r w:rsidRPr="003617F2">
        <w:rPr>
          <w:rFonts w:ascii="Times New Roman" w:hAnsi="Times New Roman" w:cs="Times New Roman"/>
          <w:iCs/>
        </w:rPr>
        <w:t>Ejusdem</w:t>
      </w:r>
      <w:proofErr w:type="spellEnd"/>
      <w:r w:rsidRPr="003617F2">
        <w:rPr>
          <w:rFonts w:ascii="Times New Roman" w:hAnsi="Times New Roman" w:cs="Times New Roman"/>
          <w:iCs/>
        </w:rPr>
        <w:t xml:space="preserve"> Generis” with reference to the interpretation of statutes. State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cases in which this rule is no applicable.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18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Rule of "Reasonable construction under the interpretation of Statute, Deeds etc".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19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“Associate words should be understood in common sense manner”. Explain the statement in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the light of rules of interpretation of statutes.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617F2">
        <w:rPr>
          <w:rFonts w:ascii="Times New Roman" w:hAnsi="Times New Roman" w:cs="Times New Roman"/>
          <w:b/>
          <w:bCs/>
        </w:rPr>
        <w:t>Question 20</w:t>
      </w:r>
    </w:p>
    <w:p w:rsidR="00443A4F" w:rsidRPr="003617F2" w:rsidRDefault="00443A4F" w:rsidP="0036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617F2">
        <w:rPr>
          <w:rFonts w:ascii="Times New Roman" w:hAnsi="Times New Roman" w:cs="Times New Roman"/>
          <w:iCs/>
        </w:rPr>
        <w:t>Explain the importance of "Preamble" and "Proviso" being internal aids to interpretation.</w:t>
      </w:r>
    </w:p>
    <w:p w:rsidR="00443A4F" w:rsidRPr="003617F2" w:rsidRDefault="00443A4F" w:rsidP="003617F2">
      <w:pPr>
        <w:spacing w:after="0"/>
        <w:rPr>
          <w:rFonts w:ascii="Times New Roman" w:hAnsi="Times New Roman" w:cs="Times New Roman"/>
          <w:b/>
          <w:bCs/>
        </w:rPr>
      </w:pPr>
    </w:p>
    <w:p w:rsidR="00443A4F" w:rsidRPr="003617F2" w:rsidRDefault="00443A4F" w:rsidP="003617F2">
      <w:pPr>
        <w:spacing w:after="0"/>
        <w:rPr>
          <w:rFonts w:ascii="Times New Roman" w:hAnsi="Times New Roman" w:cs="Times New Roman"/>
        </w:rPr>
      </w:pPr>
    </w:p>
    <w:sectPr w:rsidR="00443A4F" w:rsidRPr="003617F2" w:rsidSect="00335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savePreviewPicture/>
  <w:compat/>
  <w:rsids>
    <w:rsidRoot w:val="006C7FF3"/>
    <w:rsid w:val="0010750A"/>
    <w:rsid w:val="00224440"/>
    <w:rsid w:val="002B2DCD"/>
    <w:rsid w:val="003357BA"/>
    <w:rsid w:val="003617F2"/>
    <w:rsid w:val="00443A4F"/>
    <w:rsid w:val="0053187B"/>
    <w:rsid w:val="006C7FF3"/>
    <w:rsid w:val="00C95E2B"/>
    <w:rsid w:val="00D62078"/>
    <w:rsid w:val="00D85DCF"/>
    <w:rsid w:val="00E4088F"/>
    <w:rsid w:val="00E8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60</Pages>
  <Words>25075</Words>
  <Characters>142930</Characters>
  <Application>Microsoft Office Word</Application>
  <DocSecurity>0</DocSecurity>
  <Lines>1191</Lines>
  <Paragraphs>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8</cp:revision>
  <dcterms:created xsi:type="dcterms:W3CDTF">2015-10-17T16:04:00Z</dcterms:created>
  <dcterms:modified xsi:type="dcterms:W3CDTF">2015-10-17T17:15:00Z</dcterms:modified>
</cp:coreProperties>
</file>